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3"/>
        <w:gridCol w:w="3402"/>
      </w:tblGrid>
      <w:tr w:rsidR="00F13E91" w:rsidRPr="002D74ED" w14:paraId="2435645F" w14:textId="77777777" w:rsidTr="00FC703B">
        <w:trPr>
          <w:cantSplit/>
          <w:trHeight w:val="719"/>
          <w:jc w:val="center"/>
        </w:trPr>
        <w:tc>
          <w:tcPr>
            <w:tcW w:w="6663" w:type="dxa"/>
          </w:tcPr>
          <w:p w14:paraId="05D10718" w14:textId="3BC6991C" w:rsidR="00F13E91" w:rsidRPr="002D74ED" w:rsidRDefault="00F13E91" w:rsidP="00FC703B">
            <w:pPr>
              <w:ind w:right="-993" w:firstLine="27"/>
              <w:rPr>
                <w:rFonts w:cs="Arial"/>
                <w:lang w:val="es-ES_tradnl"/>
              </w:rPr>
            </w:pPr>
            <w:r>
              <w:rPr>
                <w:rFonts w:ascii="Bookman Old Style" w:hAnsi="Bookman Old Style" w:cs="Estrangelo Edessa"/>
              </w:rPr>
              <w:t xml:space="preserve">   </w:t>
            </w:r>
            <w:r w:rsidR="00577C76" w:rsidRPr="00577C76">
              <w:rPr>
                <w:rFonts w:asciiTheme="minorHAnsi" w:hAnsiTheme="minorHAnsi" w:cstheme="minorHAnsi"/>
                <w:b/>
                <w:noProof/>
                <w:sz w:val="32"/>
                <w:szCs w:val="32"/>
                <w:lang w:eastAsia="es-ES"/>
              </w:rPr>
              <w:drawing>
                <wp:inline distT="0" distB="0" distL="0" distR="0" wp14:anchorId="7EF3CFEC" wp14:editId="4CECAC06">
                  <wp:extent cx="2076450" cy="494186"/>
                  <wp:effectExtent l="0" t="0" r="0" b="127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958" cy="499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hideMark/>
          </w:tcPr>
          <w:p w14:paraId="3F09D64C" w14:textId="77777777" w:rsidR="00F13E91" w:rsidRPr="002D74ED" w:rsidRDefault="00F13E91" w:rsidP="00FC703B">
            <w:pPr>
              <w:widowControl w:val="0"/>
              <w:autoSpaceDE w:val="0"/>
              <w:autoSpaceDN w:val="0"/>
              <w:adjustRightInd w:val="0"/>
              <w:ind w:left="-1651" w:right="-70"/>
              <w:jc w:val="right"/>
              <w:rPr>
                <w:rFonts w:cs="Arial"/>
                <w:b/>
                <w:color w:val="000000"/>
                <w:sz w:val="14"/>
                <w:szCs w:val="14"/>
                <w:lang w:val="es-ES_tradnl"/>
              </w:rPr>
            </w:pPr>
            <w:r w:rsidRPr="002D74ED">
              <w:rPr>
                <w:rFonts w:cs="Arial"/>
                <w:b/>
                <w:color w:val="000000"/>
                <w:sz w:val="14"/>
                <w:szCs w:val="14"/>
                <w:lang w:val="es-ES_tradnl"/>
              </w:rPr>
              <w:t>Servicio Navarro de Empleo-</w:t>
            </w:r>
            <w:proofErr w:type="spellStart"/>
            <w:r w:rsidRPr="002D74ED">
              <w:rPr>
                <w:rFonts w:cs="Arial"/>
                <w:b/>
                <w:color w:val="000000"/>
                <w:sz w:val="14"/>
                <w:szCs w:val="14"/>
                <w:lang w:val="es-ES_tradnl"/>
              </w:rPr>
              <w:t>Nafar</w:t>
            </w:r>
            <w:proofErr w:type="spellEnd"/>
            <w:r w:rsidRPr="002D74ED">
              <w:rPr>
                <w:rFonts w:cs="Arial"/>
                <w:b/>
                <w:color w:val="000000"/>
                <w:sz w:val="14"/>
                <w:szCs w:val="14"/>
                <w:lang w:val="es-ES_tradnl"/>
              </w:rPr>
              <w:t xml:space="preserve"> </w:t>
            </w:r>
            <w:proofErr w:type="spellStart"/>
            <w:r w:rsidRPr="002D74ED">
              <w:rPr>
                <w:rFonts w:cs="Arial"/>
                <w:b/>
                <w:color w:val="000000"/>
                <w:sz w:val="14"/>
                <w:szCs w:val="14"/>
                <w:lang w:val="es-ES_tradnl"/>
              </w:rPr>
              <w:t>Lansare</w:t>
            </w:r>
            <w:proofErr w:type="spellEnd"/>
          </w:p>
          <w:p w14:paraId="776EEC62" w14:textId="77777777" w:rsidR="00F13E91" w:rsidRPr="002D74ED" w:rsidRDefault="00F13E91" w:rsidP="00FC703B">
            <w:pPr>
              <w:widowControl w:val="0"/>
              <w:autoSpaceDE w:val="0"/>
              <w:autoSpaceDN w:val="0"/>
              <w:adjustRightInd w:val="0"/>
              <w:ind w:left="-1651" w:right="-70"/>
              <w:jc w:val="right"/>
              <w:rPr>
                <w:rFonts w:cs="Arial"/>
                <w:b/>
                <w:color w:val="000000"/>
                <w:sz w:val="14"/>
                <w:szCs w:val="14"/>
                <w:lang w:val="es-ES_tradnl"/>
              </w:rPr>
            </w:pPr>
            <w:r w:rsidRPr="002D74ED">
              <w:rPr>
                <w:rFonts w:cs="Arial"/>
                <w:b/>
                <w:color w:val="000000"/>
                <w:sz w:val="14"/>
                <w:szCs w:val="14"/>
                <w:lang w:val="es-ES_tradnl"/>
              </w:rPr>
              <w:t>Servicio de Desarrollo de Competencias Profesionales</w:t>
            </w:r>
          </w:p>
          <w:p w14:paraId="756F7671" w14:textId="77777777" w:rsidR="00F13E91" w:rsidRPr="002D74ED" w:rsidRDefault="00F13E91" w:rsidP="00FC703B">
            <w:pPr>
              <w:widowControl w:val="0"/>
              <w:autoSpaceDE w:val="0"/>
              <w:autoSpaceDN w:val="0"/>
              <w:adjustRightInd w:val="0"/>
              <w:ind w:left="-1651" w:right="-70"/>
              <w:jc w:val="right"/>
              <w:rPr>
                <w:rFonts w:cs="Arial"/>
                <w:color w:val="000000"/>
                <w:sz w:val="14"/>
                <w:szCs w:val="14"/>
                <w:lang w:val="es-ES_tradnl"/>
              </w:rPr>
            </w:pPr>
            <w:r w:rsidRPr="002D74ED">
              <w:rPr>
                <w:rFonts w:cs="Arial"/>
                <w:color w:val="000000"/>
                <w:sz w:val="14"/>
                <w:szCs w:val="14"/>
                <w:lang w:val="es-ES_tradnl"/>
              </w:rPr>
              <w:t>Tel. 848 42 44 32</w:t>
            </w:r>
          </w:p>
          <w:p w14:paraId="501FBD38" w14:textId="77777777" w:rsidR="00F13E91" w:rsidRPr="002D74ED" w:rsidRDefault="00F13E91" w:rsidP="00FC703B">
            <w:pPr>
              <w:widowControl w:val="0"/>
              <w:autoSpaceDE w:val="0"/>
              <w:autoSpaceDN w:val="0"/>
              <w:adjustRightInd w:val="0"/>
              <w:ind w:left="-1651" w:right="-70"/>
              <w:jc w:val="right"/>
              <w:rPr>
                <w:rFonts w:cs="Arial"/>
                <w:color w:val="000000"/>
                <w:sz w:val="14"/>
                <w:szCs w:val="14"/>
                <w:lang w:val="es-ES_tradnl"/>
              </w:rPr>
            </w:pPr>
            <w:r w:rsidRPr="002D74ED">
              <w:rPr>
                <w:rFonts w:cs="Arial"/>
                <w:color w:val="000000"/>
                <w:sz w:val="14"/>
                <w:szCs w:val="14"/>
                <w:lang w:val="es-ES_tradnl"/>
              </w:rPr>
              <w:t>Parque Tomas Caballero, 1-3ª</w:t>
            </w:r>
          </w:p>
          <w:p w14:paraId="6CAAE409" w14:textId="77777777" w:rsidR="00F13E91" w:rsidRPr="002D74ED" w:rsidRDefault="00F13E91" w:rsidP="00FC703B">
            <w:pPr>
              <w:widowControl w:val="0"/>
              <w:autoSpaceDE w:val="0"/>
              <w:autoSpaceDN w:val="0"/>
              <w:adjustRightInd w:val="0"/>
              <w:ind w:left="-1651" w:right="-70"/>
              <w:jc w:val="right"/>
              <w:rPr>
                <w:rFonts w:cs="Arial"/>
                <w:color w:val="000000"/>
                <w:sz w:val="14"/>
                <w:szCs w:val="14"/>
                <w:lang w:val="es-ES_tradnl"/>
              </w:rPr>
            </w:pPr>
            <w:r w:rsidRPr="002D74ED">
              <w:rPr>
                <w:rFonts w:cs="Arial"/>
                <w:color w:val="000000"/>
                <w:sz w:val="14"/>
                <w:szCs w:val="14"/>
                <w:lang w:val="es-ES_tradnl"/>
              </w:rPr>
              <w:t>Edificio Fuerte del Príncipe II</w:t>
            </w:r>
          </w:p>
          <w:p w14:paraId="72FB0D2D" w14:textId="77777777" w:rsidR="00F13E91" w:rsidRPr="002D74ED" w:rsidRDefault="00F13E91" w:rsidP="00FC703B">
            <w:pPr>
              <w:ind w:right="-70"/>
              <w:jc w:val="right"/>
              <w:rPr>
                <w:rFonts w:cs="Arial"/>
                <w:b/>
                <w:noProof/>
                <w:lang w:val="es-ES_tradnl"/>
              </w:rPr>
            </w:pPr>
            <w:r w:rsidRPr="002D74ED">
              <w:rPr>
                <w:rFonts w:cs="Arial"/>
                <w:color w:val="000000"/>
                <w:sz w:val="14"/>
                <w:szCs w:val="14"/>
                <w:lang w:val="es-ES_tradnl"/>
              </w:rPr>
              <w:t>31005 - Pamplona</w:t>
            </w:r>
          </w:p>
        </w:tc>
      </w:tr>
    </w:tbl>
    <w:p w14:paraId="6F3BEC01" w14:textId="74A95422" w:rsidR="00F13E91" w:rsidRDefault="00F13E91" w:rsidP="000E6769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F0D82DB" w14:textId="77777777" w:rsidR="00577C76" w:rsidRDefault="00577C76" w:rsidP="000E6769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45F89F9C" w14:textId="26499092" w:rsidR="0038670B" w:rsidRPr="007539E5" w:rsidRDefault="00031D74" w:rsidP="000E6769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539E5">
        <w:rPr>
          <w:rFonts w:asciiTheme="minorHAnsi" w:hAnsiTheme="minorHAnsi" w:cstheme="minorHAnsi"/>
          <w:b/>
          <w:sz w:val="32"/>
          <w:szCs w:val="32"/>
        </w:rPr>
        <w:t>C</w:t>
      </w:r>
      <w:r w:rsidR="0038670B" w:rsidRPr="007539E5">
        <w:rPr>
          <w:rFonts w:asciiTheme="minorHAnsi" w:hAnsiTheme="minorHAnsi" w:cstheme="minorHAnsi"/>
          <w:b/>
          <w:sz w:val="32"/>
          <w:szCs w:val="32"/>
        </w:rPr>
        <w:t>URSOS CON INSCRIPCIÓN A TRAVÉS</w:t>
      </w:r>
    </w:p>
    <w:p w14:paraId="483924EF" w14:textId="77777777" w:rsidR="0038670B" w:rsidRPr="007539E5" w:rsidRDefault="0038670B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7539E5">
        <w:rPr>
          <w:rFonts w:asciiTheme="minorHAnsi" w:hAnsiTheme="minorHAnsi" w:cstheme="minorHAnsi"/>
          <w:b/>
          <w:sz w:val="32"/>
          <w:szCs w:val="32"/>
        </w:rPr>
        <w:t>DE LA AGENCIA DE EMPLEO</w:t>
      </w:r>
    </w:p>
    <w:p w14:paraId="1F2C0DB3" w14:textId="61B94C29" w:rsidR="0055341F" w:rsidRPr="007539E5" w:rsidRDefault="006E6694" w:rsidP="007539E5">
      <w:pPr>
        <w:pStyle w:val="Prrafodelista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(</w:t>
      </w:r>
      <w:r w:rsidR="0055341F" w:rsidRPr="007539E5">
        <w:rPr>
          <w:rFonts w:asciiTheme="minorHAnsi" w:hAnsiTheme="minorHAnsi" w:cstheme="minorHAnsi"/>
          <w:b/>
          <w:sz w:val="28"/>
          <w:szCs w:val="28"/>
        </w:rPr>
        <w:t xml:space="preserve">Nueva pantalla “Listado de selección de participantes” en </w:t>
      </w:r>
      <w:r w:rsidR="00677B33" w:rsidRPr="007539E5">
        <w:rPr>
          <w:rFonts w:asciiTheme="minorHAnsi" w:hAnsiTheme="minorHAnsi" w:cstheme="minorHAnsi"/>
          <w:b/>
          <w:sz w:val="28"/>
          <w:szCs w:val="28"/>
        </w:rPr>
        <w:t>IRIS</w:t>
      </w:r>
      <w:r w:rsidR="00A877E2">
        <w:rPr>
          <w:rFonts w:asciiTheme="minorHAnsi" w:hAnsiTheme="minorHAnsi" w:cstheme="minorHAnsi"/>
          <w:b/>
          <w:sz w:val="28"/>
          <w:szCs w:val="28"/>
        </w:rPr>
        <w:t>)</w:t>
      </w:r>
    </w:p>
    <w:p w14:paraId="3485A806" w14:textId="77777777" w:rsidR="00031D74" w:rsidRPr="007539E5" w:rsidRDefault="00031D74" w:rsidP="007539E5">
      <w:pPr>
        <w:jc w:val="both"/>
        <w:rPr>
          <w:rFonts w:asciiTheme="minorHAnsi" w:hAnsiTheme="minorHAnsi" w:cstheme="minorHAnsi"/>
          <w:b/>
        </w:rPr>
      </w:pPr>
    </w:p>
    <w:p w14:paraId="3FE8BAA9" w14:textId="6028DE49" w:rsidR="00843E64" w:rsidRPr="007539E5" w:rsidRDefault="00843E64" w:rsidP="007539E5">
      <w:pPr>
        <w:jc w:val="both"/>
        <w:rPr>
          <w:rFonts w:asciiTheme="minorHAnsi" w:hAnsiTheme="minorHAnsi" w:cstheme="minorHAnsi"/>
        </w:rPr>
      </w:pPr>
    </w:p>
    <w:p w14:paraId="1AE46DF7" w14:textId="0AC6E329" w:rsidR="0038670B" w:rsidRDefault="004D1B6A" w:rsidP="007539E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Para la gestión de solicitudes de inscripción a cursos de formación dirigidos a personas desempleadas se utilizan dos aplicaciones: INSCRIPCIONES</w:t>
      </w:r>
      <w:r w:rsidR="008B0E2C">
        <w:rPr>
          <w:rFonts w:asciiTheme="minorHAnsi" w:hAnsiTheme="minorHAnsi" w:cstheme="minorHAnsi"/>
        </w:rPr>
        <w:t xml:space="preserve">, empleada por las agencias de empleo, e IRIS, empleada por los centros </w:t>
      </w:r>
      <w:r w:rsidR="00E722AE">
        <w:rPr>
          <w:rFonts w:asciiTheme="minorHAnsi" w:hAnsiTheme="minorHAnsi" w:cstheme="minorHAnsi"/>
        </w:rPr>
        <w:t>de formación.</w:t>
      </w:r>
    </w:p>
    <w:p w14:paraId="7D4E1BF5" w14:textId="77777777" w:rsidR="004D1B6A" w:rsidRPr="007539E5" w:rsidRDefault="004D1B6A" w:rsidP="007539E5">
      <w:pPr>
        <w:jc w:val="both"/>
        <w:rPr>
          <w:rFonts w:asciiTheme="minorHAnsi" w:hAnsiTheme="minorHAnsi" w:cstheme="minorHAnsi"/>
        </w:rPr>
      </w:pPr>
    </w:p>
    <w:p w14:paraId="5E4DC53A" w14:textId="653367A0" w:rsidR="009E0A92" w:rsidRPr="007539E5" w:rsidRDefault="009B7056" w:rsidP="007539E5">
      <w:pPr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>Con el objetivo de integrar la gestión de</w:t>
      </w:r>
      <w:r w:rsidR="008B0E2C">
        <w:rPr>
          <w:rFonts w:asciiTheme="minorHAnsi" w:hAnsiTheme="minorHAnsi" w:cstheme="minorHAnsi"/>
        </w:rPr>
        <w:t xml:space="preserve"> solicitudes entre</w:t>
      </w:r>
      <w:r w:rsidRPr="007539E5">
        <w:rPr>
          <w:rFonts w:asciiTheme="minorHAnsi" w:hAnsiTheme="minorHAnsi" w:cstheme="minorHAnsi"/>
        </w:rPr>
        <w:t xml:space="preserve"> </w:t>
      </w:r>
      <w:r w:rsidR="00677B33" w:rsidRPr="007539E5">
        <w:rPr>
          <w:rFonts w:asciiTheme="minorHAnsi" w:hAnsiTheme="minorHAnsi" w:cstheme="minorHAnsi"/>
        </w:rPr>
        <w:t>INSCRIPCIONES</w:t>
      </w:r>
      <w:r w:rsidR="008B0E2C">
        <w:rPr>
          <w:rFonts w:asciiTheme="minorHAnsi" w:hAnsiTheme="minorHAnsi" w:cstheme="minorHAnsi"/>
        </w:rPr>
        <w:t xml:space="preserve"> e</w:t>
      </w:r>
      <w:r w:rsidRPr="007539E5">
        <w:rPr>
          <w:rFonts w:asciiTheme="minorHAnsi" w:hAnsiTheme="minorHAnsi" w:cstheme="minorHAnsi"/>
        </w:rPr>
        <w:t xml:space="preserve"> </w:t>
      </w:r>
      <w:r w:rsidR="00677B33" w:rsidRPr="007539E5">
        <w:rPr>
          <w:rFonts w:asciiTheme="minorHAnsi" w:hAnsiTheme="minorHAnsi" w:cstheme="minorHAnsi"/>
        </w:rPr>
        <w:t>IRIS</w:t>
      </w:r>
      <w:r w:rsidR="009E0A92" w:rsidRPr="007539E5">
        <w:rPr>
          <w:rFonts w:asciiTheme="minorHAnsi" w:hAnsiTheme="minorHAnsi" w:cstheme="minorHAnsi"/>
        </w:rPr>
        <w:t>, se ha</w:t>
      </w:r>
      <w:r w:rsidR="00A44463" w:rsidRPr="007539E5">
        <w:rPr>
          <w:rFonts w:asciiTheme="minorHAnsi" w:hAnsiTheme="minorHAnsi" w:cstheme="minorHAnsi"/>
        </w:rPr>
        <w:t>n</w:t>
      </w:r>
      <w:r w:rsidR="009E0A92" w:rsidRPr="007539E5">
        <w:rPr>
          <w:rFonts w:asciiTheme="minorHAnsi" w:hAnsiTheme="minorHAnsi" w:cstheme="minorHAnsi"/>
        </w:rPr>
        <w:t xml:space="preserve"> previsto </w:t>
      </w:r>
      <w:r w:rsidR="00A44463" w:rsidRPr="007539E5">
        <w:rPr>
          <w:rFonts w:asciiTheme="minorHAnsi" w:hAnsiTheme="minorHAnsi" w:cstheme="minorHAnsi"/>
        </w:rPr>
        <w:t>varias actualizaciones</w:t>
      </w:r>
      <w:r w:rsidR="009E0A92" w:rsidRPr="007539E5">
        <w:rPr>
          <w:rFonts w:asciiTheme="minorHAnsi" w:hAnsiTheme="minorHAnsi" w:cstheme="minorHAnsi"/>
        </w:rPr>
        <w:t xml:space="preserve"> </w:t>
      </w:r>
      <w:r w:rsidR="008B0E2C">
        <w:rPr>
          <w:rFonts w:asciiTheme="minorHAnsi" w:hAnsiTheme="minorHAnsi" w:cstheme="minorHAnsi"/>
        </w:rPr>
        <w:t xml:space="preserve">que se implementarán </w:t>
      </w:r>
      <w:r w:rsidR="00A44463" w:rsidRPr="007539E5">
        <w:rPr>
          <w:rFonts w:asciiTheme="minorHAnsi" w:hAnsiTheme="minorHAnsi" w:cstheme="minorHAnsi"/>
        </w:rPr>
        <w:t>en fases progresivas</w:t>
      </w:r>
      <w:r w:rsidR="009E0A92" w:rsidRPr="007539E5">
        <w:rPr>
          <w:rFonts w:asciiTheme="minorHAnsi" w:hAnsiTheme="minorHAnsi" w:cstheme="minorHAnsi"/>
        </w:rPr>
        <w:t xml:space="preserve">. </w:t>
      </w:r>
    </w:p>
    <w:p w14:paraId="6894281F" w14:textId="77777777" w:rsidR="009E0A92" w:rsidRPr="007539E5" w:rsidRDefault="009E0A92" w:rsidP="007539E5">
      <w:pPr>
        <w:jc w:val="both"/>
        <w:rPr>
          <w:rFonts w:asciiTheme="minorHAnsi" w:hAnsiTheme="minorHAnsi" w:cstheme="minorHAnsi"/>
        </w:rPr>
      </w:pPr>
    </w:p>
    <w:p w14:paraId="16D4163D" w14:textId="49D345CA" w:rsidR="00041B7A" w:rsidRDefault="006E6694" w:rsidP="007539E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 ha desarrollado una nueva pestaña en IRIS, “Listado de selección de participantes”, que permite</w:t>
      </w:r>
      <w:r w:rsidR="00A877E2">
        <w:rPr>
          <w:rFonts w:asciiTheme="minorHAnsi" w:hAnsiTheme="minorHAnsi" w:cstheme="minorHAnsi"/>
        </w:rPr>
        <w:t xml:space="preserve"> conocer en tiempo real cuál es el </w:t>
      </w:r>
      <w:r w:rsidR="00A44463" w:rsidRPr="007539E5">
        <w:rPr>
          <w:rFonts w:asciiTheme="minorHAnsi" w:hAnsiTheme="minorHAnsi" w:cstheme="minorHAnsi"/>
        </w:rPr>
        <w:t>estado</w:t>
      </w:r>
      <w:r w:rsidR="009E0A92" w:rsidRPr="007539E5">
        <w:rPr>
          <w:rFonts w:asciiTheme="minorHAnsi" w:hAnsiTheme="minorHAnsi" w:cstheme="minorHAnsi"/>
        </w:rPr>
        <w:t xml:space="preserve"> de las solicitudes </w:t>
      </w:r>
      <w:r>
        <w:rPr>
          <w:rFonts w:asciiTheme="minorHAnsi" w:hAnsiTheme="minorHAnsi" w:cstheme="minorHAnsi"/>
        </w:rPr>
        <w:t xml:space="preserve">de participación en los cursos de formación </w:t>
      </w:r>
      <w:r w:rsidR="009E0A92" w:rsidRPr="007539E5">
        <w:rPr>
          <w:rFonts w:asciiTheme="minorHAnsi" w:hAnsiTheme="minorHAnsi" w:cstheme="minorHAnsi"/>
        </w:rPr>
        <w:t>en</w:t>
      </w:r>
      <w:r w:rsidR="00A877E2">
        <w:rPr>
          <w:rFonts w:asciiTheme="minorHAnsi" w:hAnsiTheme="minorHAnsi" w:cstheme="minorHAnsi"/>
        </w:rPr>
        <w:t xml:space="preserve"> cualquiera de las dos aplicaciones, </w:t>
      </w:r>
      <w:r w:rsidR="00677B33" w:rsidRPr="007539E5">
        <w:rPr>
          <w:rFonts w:asciiTheme="minorHAnsi" w:hAnsiTheme="minorHAnsi" w:cstheme="minorHAnsi"/>
        </w:rPr>
        <w:t>INSCRIPCIONES</w:t>
      </w:r>
      <w:r w:rsidR="009E0A92" w:rsidRPr="007539E5">
        <w:rPr>
          <w:rFonts w:asciiTheme="minorHAnsi" w:hAnsiTheme="minorHAnsi" w:cstheme="minorHAnsi"/>
        </w:rPr>
        <w:t xml:space="preserve"> e </w:t>
      </w:r>
      <w:r w:rsidR="00677B33" w:rsidRPr="007539E5">
        <w:rPr>
          <w:rFonts w:asciiTheme="minorHAnsi" w:hAnsiTheme="minorHAnsi" w:cstheme="minorHAnsi"/>
        </w:rPr>
        <w:t>IRIS</w:t>
      </w:r>
      <w:r>
        <w:rPr>
          <w:rFonts w:asciiTheme="minorHAnsi" w:hAnsiTheme="minorHAnsi" w:cstheme="minorHAnsi"/>
        </w:rPr>
        <w:t xml:space="preserve">. Esta actualización </w:t>
      </w:r>
      <w:r w:rsidR="009E0A92" w:rsidRPr="007539E5">
        <w:rPr>
          <w:rFonts w:asciiTheme="minorHAnsi" w:hAnsiTheme="minorHAnsi" w:cstheme="minorHAnsi"/>
        </w:rPr>
        <w:t>afecta a</w:t>
      </w:r>
      <w:r w:rsidR="00A877E2">
        <w:rPr>
          <w:rFonts w:asciiTheme="minorHAnsi" w:hAnsiTheme="minorHAnsi" w:cstheme="minorHAnsi"/>
        </w:rPr>
        <w:t xml:space="preserve"> las dinámicas </w:t>
      </w:r>
      <w:r>
        <w:rPr>
          <w:rFonts w:asciiTheme="minorHAnsi" w:hAnsiTheme="minorHAnsi" w:cstheme="minorHAnsi"/>
        </w:rPr>
        <w:t xml:space="preserve">de trabajo que se realizan en las </w:t>
      </w:r>
      <w:r w:rsidR="009E0A92" w:rsidRPr="007539E5">
        <w:rPr>
          <w:rFonts w:asciiTheme="minorHAnsi" w:hAnsiTheme="minorHAnsi" w:cstheme="minorHAnsi"/>
        </w:rPr>
        <w:t xml:space="preserve">agencias de empleo y </w:t>
      </w:r>
      <w:r>
        <w:rPr>
          <w:rFonts w:asciiTheme="minorHAnsi" w:hAnsiTheme="minorHAnsi" w:cstheme="minorHAnsi"/>
        </w:rPr>
        <w:t xml:space="preserve">los </w:t>
      </w:r>
      <w:r w:rsidR="009E0A92" w:rsidRPr="007539E5">
        <w:rPr>
          <w:rFonts w:asciiTheme="minorHAnsi" w:hAnsiTheme="minorHAnsi" w:cstheme="minorHAnsi"/>
        </w:rPr>
        <w:t>centros de formación.</w:t>
      </w:r>
      <w:r>
        <w:rPr>
          <w:rFonts w:asciiTheme="minorHAnsi" w:hAnsiTheme="minorHAnsi" w:cstheme="minorHAnsi"/>
        </w:rPr>
        <w:t xml:space="preserve">  </w:t>
      </w:r>
    </w:p>
    <w:p w14:paraId="4AD7A57B" w14:textId="265EB7D0" w:rsidR="008B0E2C" w:rsidRDefault="008B0E2C" w:rsidP="007539E5">
      <w:pPr>
        <w:jc w:val="both"/>
        <w:rPr>
          <w:rFonts w:asciiTheme="minorHAnsi" w:hAnsiTheme="minorHAnsi" w:cstheme="minorHAnsi"/>
        </w:rPr>
      </w:pPr>
    </w:p>
    <w:p w14:paraId="1ABE6488" w14:textId="050ABF4A" w:rsidR="008B0E2C" w:rsidRDefault="006E6694" w:rsidP="007539E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Antes de explicar con detalle el proceso y los cambios que conlleva, un breve esquema de cómo funciona con la nueva actualización: </w:t>
      </w:r>
    </w:p>
    <w:p w14:paraId="03DFC3C4" w14:textId="69A445E3" w:rsidR="008B0E2C" w:rsidRDefault="008B0E2C" w:rsidP="007539E5">
      <w:pPr>
        <w:jc w:val="both"/>
        <w:rPr>
          <w:rFonts w:asciiTheme="minorHAnsi" w:hAnsiTheme="minorHAnsi" w:cstheme="minorHAnsi"/>
        </w:rPr>
      </w:pPr>
    </w:p>
    <w:p w14:paraId="5E19F3A6" w14:textId="03096404" w:rsidR="008B0E2C" w:rsidRDefault="008B0E2C" w:rsidP="007539E5">
      <w:pPr>
        <w:pStyle w:val="Prrafodelista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  <w:b/>
        </w:rPr>
        <w:t>Fase de preselección</w:t>
      </w:r>
      <w:r w:rsidRPr="007539E5">
        <w:rPr>
          <w:rFonts w:asciiTheme="minorHAnsi" w:hAnsiTheme="minorHAnsi" w:cstheme="minorHAnsi"/>
        </w:rPr>
        <w:t>: La agencia de empleo recibe las solicitudes, realiza su preselección en la aplicación de INSCRIPCIONES</w:t>
      </w:r>
      <w:r>
        <w:rPr>
          <w:rFonts w:asciiTheme="minorHAnsi" w:hAnsiTheme="minorHAnsi" w:cstheme="minorHAnsi"/>
        </w:rPr>
        <w:t xml:space="preserve"> (</w:t>
      </w:r>
      <w:r w:rsidRPr="007539E5">
        <w:rPr>
          <w:rFonts w:asciiTheme="minorHAnsi" w:hAnsiTheme="minorHAnsi" w:cstheme="minorHAnsi"/>
        </w:rPr>
        <w:t xml:space="preserve">estos datos se </w:t>
      </w:r>
      <w:r w:rsidR="00B73FA9">
        <w:rPr>
          <w:rFonts w:asciiTheme="minorHAnsi" w:hAnsiTheme="minorHAnsi" w:cstheme="minorHAnsi"/>
        </w:rPr>
        <w:t>vuelcan</w:t>
      </w:r>
      <w:r w:rsidRPr="007539E5">
        <w:rPr>
          <w:rFonts w:asciiTheme="minorHAnsi" w:hAnsiTheme="minorHAnsi" w:cstheme="minorHAnsi"/>
        </w:rPr>
        <w:t xml:space="preserve"> en IRIS</w:t>
      </w:r>
      <w:r>
        <w:rPr>
          <w:rFonts w:asciiTheme="minorHAnsi" w:hAnsiTheme="minorHAnsi" w:cstheme="minorHAnsi"/>
        </w:rPr>
        <w:t>)</w:t>
      </w:r>
      <w:r w:rsidRPr="007539E5">
        <w:rPr>
          <w:rFonts w:asciiTheme="minorHAnsi" w:hAnsiTheme="minorHAnsi" w:cstheme="minorHAnsi"/>
        </w:rPr>
        <w:t xml:space="preserve"> y </w:t>
      </w:r>
      <w:r w:rsidR="00CD141F">
        <w:rPr>
          <w:rFonts w:asciiTheme="minorHAnsi" w:hAnsiTheme="minorHAnsi" w:cstheme="minorHAnsi"/>
        </w:rPr>
        <w:t xml:space="preserve">notificará </w:t>
      </w:r>
      <w:r w:rsidRPr="007539E5">
        <w:rPr>
          <w:rFonts w:asciiTheme="minorHAnsi" w:hAnsiTheme="minorHAnsi" w:cstheme="minorHAnsi"/>
        </w:rPr>
        <w:t xml:space="preserve">al centro cuando ha finalizado su preselección. </w:t>
      </w:r>
    </w:p>
    <w:p w14:paraId="233CD843" w14:textId="68CB46B5" w:rsidR="008B0E2C" w:rsidRDefault="008B0E2C" w:rsidP="007539E5">
      <w:pPr>
        <w:pStyle w:val="Prrafodelista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  <w:b/>
        </w:rPr>
        <w:t>Fase de selección</w:t>
      </w:r>
      <w:r>
        <w:rPr>
          <w:rFonts w:asciiTheme="minorHAnsi" w:hAnsiTheme="minorHAnsi" w:cstheme="minorHAnsi"/>
        </w:rPr>
        <w:t>: El centro formativo consulta en la nueva pantalla “listado de selección de participantes” de IRIS la relación de personas aceptadas por las agencias</w:t>
      </w:r>
      <w:r w:rsidR="00B73FA9">
        <w:rPr>
          <w:rFonts w:asciiTheme="minorHAnsi" w:hAnsiTheme="minorHAnsi" w:cstheme="minorHAnsi"/>
        </w:rPr>
        <w:t xml:space="preserve"> y</w:t>
      </w:r>
      <w:r>
        <w:rPr>
          <w:rFonts w:asciiTheme="minorHAnsi" w:hAnsiTheme="minorHAnsi" w:cstheme="minorHAnsi"/>
        </w:rPr>
        <w:t xml:space="preserve"> realiza su selección hasta configurar el grupo</w:t>
      </w:r>
      <w:r w:rsidR="000E6769">
        <w:rPr>
          <w:rFonts w:asciiTheme="minorHAnsi" w:hAnsiTheme="minorHAnsi" w:cstheme="minorHAnsi"/>
        </w:rPr>
        <w:t>.</w:t>
      </w:r>
    </w:p>
    <w:p w14:paraId="3C6EE6F5" w14:textId="069C3DF1" w:rsidR="008B0E2C" w:rsidRDefault="008B0E2C" w:rsidP="007539E5">
      <w:pPr>
        <w:pStyle w:val="Prrafodelista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  <w:b/>
        </w:rPr>
        <w:t>Fase de grabación</w:t>
      </w:r>
      <w:r w:rsidRPr="007539E5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El centro graba </w:t>
      </w:r>
      <w:r w:rsidR="00C459A2">
        <w:rPr>
          <w:rFonts w:asciiTheme="minorHAnsi" w:hAnsiTheme="minorHAnsi" w:cstheme="minorHAnsi"/>
        </w:rPr>
        <w:t xml:space="preserve">el resultado de </w:t>
      </w:r>
      <w:r w:rsidR="000E6769">
        <w:rPr>
          <w:rFonts w:asciiTheme="minorHAnsi" w:hAnsiTheme="minorHAnsi" w:cstheme="minorHAnsi"/>
        </w:rPr>
        <w:t>su selección en IRIS y e</w:t>
      </w:r>
      <w:r>
        <w:rPr>
          <w:rFonts w:asciiTheme="minorHAnsi" w:hAnsiTheme="minorHAnsi" w:cstheme="minorHAnsi"/>
        </w:rPr>
        <w:t xml:space="preserve">sta información pasa a INSCRIPCIONES. </w:t>
      </w:r>
    </w:p>
    <w:p w14:paraId="3300F1A3" w14:textId="4AC58487" w:rsidR="00EE42FF" w:rsidRDefault="00EE42FF" w:rsidP="007539E5">
      <w:pPr>
        <w:pStyle w:val="Prrafodelista"/>
        <w:numPr>
          <w:ilvl w:val="0"/>
          <w:numId w:val="2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Fase de cambios</w:t>
      </w:r>
      <w:r w:rsidRPr="007539E5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 xml:space="preserve"> Una vez iniciado el curso, se producen bajas de alumnado y es posible incorporar alumnado nuevo.</w:t>
      </w:r>
    </w:p>
    <w:p w14:paraId="2E8D66CF" w14:textId="550F2E1B" w:rsidR="008B0E2C" w:rsidRDefault="008B0E2C" w:rsidP="007539E5">
      <w:pPr>
        <w:jc w:val="both"/>
        <w:rPr>
          <w:rFonts w:asciiTheme="minorHAnsi" w:hAnsiTheme="minorHAnsi" w:cstheme="minorHAnsi"/>
        </w:rPr>
      </w:pPr>
    </w:p>
    <w:p w14:paraId="4268A743" w14:textId="3D8C2AB2" w:rsidR="00FD1BE7" w:rsidRDefault="00577C76" w:rsidP="007539E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VENTAJAS:</w:t>
      </w:r>
      <w:r w:rsidR="00FD1BE7">
        <w:rPr>
          <w:rFonts w:asciiTheme="minorHAnsi" w:hAnsiTheme="minorHAnsi" w:cstheme="minorHAnsi"/>
        </w:rPr>
        <w:t xml:space="preserve"> </w:t>
      </w:r>
    </w:p>
    <w:p w14:paraId="35CB3386" w14:textId="77777777" w:rsidR="00FD1BE7" w:rsidRPr="00577C76" w:rsidRDefault="00FD1BE7" w:rsidP="00577C76">
      <w:pPr>
        <w:pStyle w:val="Prrafodelista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577C76">
        <w:rPr>
          <w:rFonts w:asciiTheme="minorHAnsi" w:hAnsiTheme="minorHAnsi" w:cstheme="minorHAnsi"/>
        </w:rPr>
        <w:t>El centro no remitirá listado a agencia.</w:t>
      </w:r>
    </w:p>
    <w:p w14:paraId="59446F96" w14:textId="7126D53F" w:rsidR="00FD1BE7" w:rsidRPr="00577C76" w:rsidRDefault="00FD1BE7" w:rsidP="00577C76">
      <w:pPr>
        <w:pStyle w:val="Prrafodelista"/>
        <w:numPr>
          <w:ilvl w:val="0"/>
          <w:numId w:val="25"/>
        </w:numPr>
        <w:jc w:val="both"/>
        <w:rPr>
          <w:rFonts w:asciiTheme="minorHAnsi" w:hAnsiTheme="minorHAnsi" w:cstheme="minorHAnsi"/>
        </w:rPr>
      </w:pPr>
      <w:r w:rsidRPr="00577C76">
        <w:rPr>
          <w:rFonts w:asciiTheme="minorHAnsi" w:hAnsiTheme="minorHAnsi" w:cstheme="minorHAnsi"/>
        </w:rPr>
        <w:t>La agencia no tendrá que cumplimentar datos en inscripciones.</w:t>
      </w:r>
    </w:p>
    <w:p w14:paraId="79CFC041" w14:textId="77777777" w:rsidR="00FD1BE7" w:rsidRDefault="00FD1BE7" w:rsidP="007539E5">
      <w:pPr>
        <w:jc w:val="both"/>
        <w:rPr>
          <w:rFonts w:asciiTheme="minorHAnsi" w:hAnsiTheme="minorHAnsi" w:cstheme="minorHAnsi"/>
        </w:rPr>
      </w:pPr>
    </w:p>
    <w:p w14:paraId="2EAECE44" w14:textId="77777777" w:rsidR="00577C76" w:rsidRDefault="00577C76" w:rsidP="007539E5">
      <w:pPr>
        <w:jc w:val="both"/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74A90D33" w14:textId="77777777" w:rsidR="00577C76" w:rsidRDefault="00577C76" w:rsidP="007539E5">
      <w:pPr>
        <w:jc w:val="both"/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70F23458" w14:textId="77777777" w:rsidR="00577C76" w:rsidRDefault="00577C76" w:rsidP="007539E5">
      <w:pPr>
        <w:jc w:val="both"/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5C896C99" w14:textId="77777777" w:rsidR="00577C76" w:rsidRDefault="00577C76" w:rsidP="007539E5">
      <w:pPr>
        <w:jc w:val="both"/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44211373" w14:textId="06E3AA78" w:rsidR="00577C76" w:rsidRDefault="00577C76" w:rsidP="007539E5">
      <w:pPr>
        <w:jc w:val="both"/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670F642E" w14:textId="77777777" w:rsidR="00577C76" w:rsidRDefault="00577C76" w:rsidP="007539E5">
      <w:pPr>
        <w:jc w:val="both"/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69CFD408" w14:textId="3BDF4EA2" w:rsidR="00C94127" w:rsidRPr="007539E5" w:rsidRDefault="00FE3AEB" w:rsidP="007539E5">
      <w:pPr>
        <w:jc w:val="both"/>
        <w:rPr>
          <w:rFonts w:asciiTheme="minorHAnsi" w:hAnsiTheme="minorHAnsi" w:cstheme="minorHAnsi"/>
          <w:sz w:val="36"/>
          <w:szCs w:val="36"/>
          <w:u w:val="single"/>
        </w:rPr>
      </w:pPr>
      <w:r w:rsidRPr="007539E5">
        <w:rPr>
          <w:rFonts w:asciiTheme="minorHAnsi" w:hAnsiTheme="minorHAnsi" w:cstheme="minorHAnsi"/>
          <w:b/>
          <w:sz w:val="36"/>
          <w:szCs w:val="36"/>
          <w:u w:val="single"/>
        </w:rPr>
        <w:lastRenderedPageBreak/>
        <w:t>Procedimiento</w:t>
      </w:r>
    </w:p>
    <w:p w14:paraId="6506202E" w14:textId="77777777" w:rsidR="007526E2" w:rsidRPr="007539E5" w:rsidRDefault="007526E2" w:rsidP="007539E5">
      <w:pPr>
        <w:jc w:val="both"/>
        <w:rPr>
          <w:rFonts w:asciiTheme="minorHAnsi" w:hAnsiTheme="minorHAnsi" w:cstheme="minorHAnsi"/>
        </w:rPr>
      </w:pPr>
    </w:p>
    <w:p w14:paraId="222E7EDB" w14:textId="77777777" w:rsidR="00577C76" w:rsidRDefault="00577C76" w:rsidP="00577C76">
      <w:pPr>
        <w:pStyle w:val="Prrafodelista"/>
        <w:ind w:left="426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370D666B" w14:textId="29970884" w:rsidR="0068470D" w:rsidRPr="007539E5" w:rsidRDefault="008C2D83" w:rsidP="007539E5">
      <w:pPr>
        <w:pStyle w:val="Prrafodelista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  <w:b/>
          <w:sz w:val="28"/>
          <w:szCs w:val="28"/>
        </w:rPr>
      </w:pPr>
      <w:r w:rsidRPr="007539E5">
        <w:rPr>
          <w:rFonts w:asciiTheme="minorHAnsi" w:hAnsiTheme="minorHAnsi" w:cstheme="minorHAnsi"/>
          <w:b/>
          <w:sz w:val="28"/>
          <w:szCs w:val="28"/>
        </w:rPr>
        <w:t>FASE DE PRESELECCIÓN</w:t>
      </w:r>
    </w:p>
    <w:p w14:paraId="181EEB51" w14:textId="77777777" w:rsidR="009644CE" w:rsidRPr="007539E5" w:rsidRDefault="009644CE" w:rsidP="007539E5">
      <w:pPr>
        <w:jc w:val="both"/>
        <w:rPr>
          <w:rFonts w:asciiTheme="minorHAnsi" w:hAnsiTheme="minorHAnsi" w:cstheme="minorHAnsi"/>
        </w:rPr>
      </w:pPr>
    </w:p>
    <w:p w14:paraId="1A9BF5A0" w14:textId="4631690C" w:rsidR="00D268AC" w:rsidRPr="007539E5" w:rsidRDefault="00D268AC" w:rsidP="007539E5">
      <w:pPr>
        <w:shd w:val="clear" w:color="auto" w:fill="FABF8F" w:themeFill="accent6" w:themeFillTint="99"/>
        <w:jc w:val="both"/>
      </w:pPr>
      <w:r w:rsidRPr="007539E5">
        <w:t>Información para agencias</w:t>
      </w:r>
    </w:p>
    <w:p w14:paraId="2ACF7AE2" w14:textId="77777777" w:rsidR="00B7715A" w:rsidRPr="007539E5" w:rsidRDefault="00B7715A" w:rsidP="007539E5">
      <w:pPr>
        <w:pStyle w:val="Prrafodelista"/>
        <w:jc w:val="both"/>
        <w:rPr>
          <w:rFonts w:asciiTheme="minorHAnsi" w:hAnsiTheme="minorHAnsi" w:cstheme="minorHAnsi"/>
        </w:rPr>
      </w:pPr>
    </w:p>
    <w:p w14:paraId="4F8849C1" w14:textId="401560BA" w:rsidR="00B7715A" w:rsidRPr="007539E5" w:rsidRDefault="00B7715A" w:rsidP="007539E5">
      <w:pPr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 xml:space="preserve">De esta indicación se excluyen acciones que no están en </w:t>
      </w:r>
      <w:r w:rsidR="00677B33" w:rsidRPr="007539E5">
        <w:rPr>
          <w:rFonts w:asciiTheme="minorHAnsi" w:hAnsiTheme="minorHAnsi" w:cstheme="minorHAnsi"/>
        </w:rPr>
        <w:t>IRIS</w:t>
      </w:r>
      <w:r w:rsidRPr="007539E5">
        <w:rPr>
          <w:rFonts w:asciiTheme="minorHAnsi" w:hAnsiTheme="minorHAnsi" w:cstheme="minorHAnsi"/>
        </w:rPr>
        <w:t xml:space="preserve"> (talleres de agencias</w:t>
      </w:r>
      <w:r w:rsidR="0097250B">
        <w:rPr>
          <w:rFonts w:asciiTheme="minorHAnsi" w:hAnsiTheme="minorHAnsi" w:cstheme="minorHAnsi"/>
        </w:rPr>
        <w:t xml:space="preserve"> y</w:t>
      </w:r>
      <w:r w:rsidRPr="007539E5">
        <w:rPr>
          <w:rFonts w:asciiTheme="minorHAnsi" w:hAnsiTheme="minorHAnsi" w:cstheme="minorHAnsi"/>
        </w:rPr>
        <w:t xml:space="preserve"> c</w:t>
      </w:r>
      <w:r w:rsidR="0097250B">
        <w:rPr>
          <w:rFonts w:asciiTheme="minorHAnsi" w:hAnsiTheme="minorHAnsi" w:cstheme="minorHAnsi"/>
        </w:rPr>
        <w:t>ompetencias clave de Educación</w:t>
      </w:r>
      <w:r w:rsidRPr="007539E5">
        <w:rPr>
          <w:rFonts w:asciiTheme="minorHAnsi" w:hAnsiTheme="minorHAnsi" w:cstheme="minorHAnsi"/>
        </w:rPr>
        <w:t>)</w:t>
      </w:r>
      <w:r w:rsidR="0097250B">
        <w:rPr>
          <w:rFonts w:asciiTheme="minorHAnsi" w:hAnsiTheme="minorHAnsi" w:cstheme="minorHAnsi"/>
        </w:rPr>
        <w:t>.</w:t>
      </w:r>
    </w:p>
    <w:p w14:paraId="17BC9A02" w14:textId="77777777" w:rsidR="00542C79" w:rsidRDefault="00542C79" w:rsidP="007539E5">
      <w:pPr>
        <w:ind w:left="348"/>
        <w:jc w:val="both"/>
        <w:rPr>
          <w:rFonts w:asciiTheme="minorHAnsi" w:hAnsiTheme="minorHAnsi" w:cstheme="minorHAnsi"/>
        </w:rPr>
      </w:pPr>
    </w:p>
    <w:p w14:paraId="7D65FCE1" w14:textId="54E86051" w:rsidR="00B7715A" w:rsidRPr="007539E5" w:rsidRDefault="004B5C22" w:rsidP="007539E5">
      <w:pPr>
        <w:pStyle w:val="Prrafodelista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  <w:b/>
        </w:rPr>
        <w:t>CAMBIO</w:t>
      </w:r>
      <w:r w:rsidRPr="007539E5">
        <w:rPr>
          <w:rFonts w:asciiTheme="minorHAnsi" w:hAnsiTheme="minorHAnsi" w:cstheme="minorHAnsi"/>
        </w:rPr>
        <w:t>:</w:t>
      </w:r>
    </w:p>
    <w:p w14:paraId="4A0889C6" w14:textId="71C3DDDD" w:rsidR="004B5C22" w:rsidRPr="007539E5" w:rsidRDefault="00677B33" w:rsidP="007539E5">
      <w:pPr>
        <w:pStyle w:val="Prrafodelista"/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ind w:left="348"/>
        <w:jc w:val="center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>La</w:t>
      </w:r>
      <w:r w:rsidR="000E6769">
        <w:rPr>
          <w:rFonts w:asciiTheme="minorHAnsi" w:hAnsiTheme="minorHAnsi" w:cstheme="minorHAnsi"/>
        </w:rPr>
        <w:t xml:space="preserve"> </w:t>
      </w:r>
      <w:r w:rsidR="00B7715A" w:rsidRPr="007539E5">
        <w:rPr>
          <w:rFonts w:asciiTheme="minorHAnsi" w:hAnsiTheme="minorHAnsi" w:cstheme="minorHAnsi"/>
        </w:rPr>
        <w:t xml:space="preserve">agencia tiene que </w:t>
      </w:r>
      <w:r w:rsidR="0097250B" w:rsidRPr="007539E5">
        <w:rPr>
          <w:rFonts w:asciiTheme="minorHAnsi" w:hAnsiTheme="minorHAnsi" w:cstheme="minorHAnsi"/>
        </w:rPr>
        <w:t>marcar</w:t>
      </w:r>
      <w:r w:rsidRPr="007539E5">
        <w:rPr>
          <w:rFonts w:asciiTheme="minorHAnsi" w:hAnsiTheme="minorHAnsi" w:cstheme="minorHAnsi"/>
        </w:rPr>
        <w:t xml:space="preserve"> en INSCRIPCIONES </w:t>
      </w:r>
      <w:r w:rsidR="00B7715A" w:rsidRPr="007539E5">
        <w:rPr>
          <w:rFonts w:asciiTheme="minorHAnsi" w:hAnsiTheme="minorHAnsi" w:cstheme="minorHAnsi"/>
        </w:rPr>
        <w:t xml:space="preserve">como </w:t>
      </w:r>
      <w:r w:rsidRPr="007539E5">
        <w:rPr>
          <w:rFonts w:asciiTheme="minorHAnsi" w:hAnsiTheme="minorHAnsi" w:cstheme="minorHAnsi"/>
        </w:rPr>
        <w:t>“</w:t>
      </w:r>
      <w:r w:rsidR="00B7715A" w:rsidRPr="007539E5">
        <w:rPr>
          <w:rFonts w:asciiTheme="minorHAnsi" w:hAnsiTheme="minorHAnsi" w:cstheme="minorHAnsi"/>
        </w:rPr>
        <w:t>Aceptadas</w:t>
      </w:r>
      <w:r w:rsidRPr="007539E5">
        <w:rPr>
          <w:rFonts w:asciiTheme="minorHAnsi" w:hAnsiTheme="minorHAnsi" w:cstheme="minorHAnsi"/>
        </w:rPr>
        <w:t>”</w:t>
      </w:r>
    </w:p>
    <w:p w14:paraId="5EDC5C2F" w14:textId="6F8C5BE6" w:rsidR="004B5C22" w:rsidRPr="007539E5" w:rsidRDefault="00677B33" w:rsidP="007539E5">
      <w:pPr>
        <w:pStyle w:val="Prrafodelista"/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ind w:left="348"/>
        <w:jc w:val="center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>tanto las solicitudes aceptadas como las posibles re</w:t>
      </w:r>
      <w:r w:rsidR="00B7715A" w:rsidRPr="007539E5">
        <w:rPr>
          <w:rFonts w:asciiTheme="minorHAnsi" w:hAnsiTheme="minorHAnsi" w:cstheme="minorHAnsi"/>
        </w:rPr>
        <w:t>serva</w:t>
      </w:r>
      <w:r w:rsidRPr="007539E5">
        <w:rPr>
          <w:rFonts w:asciiTheme="minorHAnsi" w:hAnsiTheme="minorHAnsi" w:cstheme="minorHAnsi"/>
        </w:rPr>
        <w:t>s</w:t>
      </w:r>
    </w:p>
    <w:p w14:paraId="32166C9A" w14:textId="77777777" w:rsidR="00F92C7B" w:rsidRDefault="00F92C7B" w:rsidP="007539E5">
      <w:pPr>
        <w:pStyle w:val="Prrafodelista"/>
        <w:ind w:left="34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33467AE" w14:textId="6030255E" w:rsidR="00F74F6E" w:rsidRPr="007539E5" w:rsidRDefault="00C459A2" w:rsidP="007539E5">
      <w:pPr>
        <w:pStyle w:val="Prrafodelista"/>
        <w:ind w:left="34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E4E21">
        <w:rPr>
          <w:rFonts w:asciiTheme="minorHAnsi" w:hAnsiTheme="minorHAnsi" w:cstheme="minorHAnsi"/>
          <w:i/>
          <w:sz w:val="20"/>
          <w:szCs w:val="20"/>
        </w:rPr>
        <w:t>EXPLICACIÓ</w:t>
      </w:r>
      <w:r>
        <w:rPr>
          <w:rFonts w:asciiTheme="minorHAnsi" w:hAnsiTheme="minorHAnsi" w:cstheme="minorHAnsi"/>
          <w:i/>
          <w:sz w:val="20"/>
          <w:szCs w:val="20"/>
        </w:rPr>
        <w:t xml:space="preserve">N: </w:t>
      </w:r>
      <w:r w:rsidR="00542C79" w:rsidRPr="007539E5">
        <w:rPr>
          <w:rFonts w:asciiTheme="minorHAnsi" w:hAnsiTheme="minorHAnsi" w:cstheme="minorHAnsi"/>
          <w:i/>
          <w:sz w:val="20"/>
          <w:szCs w:val="20"/>
        </w:rPr>
        <w:t xml:space="preserve">Es necesario que </w:t>
      </w:r>
      <w:r w:rsidR="00F74F6E" w:rsidRPr="007539E5">
        <w:rPr>
          <w:rFonts w:asciiTheme="minorHAnsi" w:hAnsiTheme="minorHAnsi" w:cstheme="minorHAnsi"/>
          <w:i/>
          <w:sz w:val="20"/>
          <w:szCs w:val="20"/>
        </w:rPr>
        <w:t>la agencia mar</w:t>
      </w:r>
      <w:r w:rsidR="00542C79" w:rsidRPr="007539E5">
        <w:rPr>
          <w:rFonts w:asciiTheme="minorHAnsi" w:hAnsiTheme="minorHAnsi" w:cstheme="minorHAnsi"/>
          <w:i/>
          <w:sz w:val="20"/>
          <w:szCs w:val="20"/>
        </w:rPr>
        <w:t>que</w:t>
      </w:r>
      <w:r w:rsidR="00F74F6E" w:rsidRPr="007539E5">
        <w:rPr>
          <w:rFonts w:asciiTheme="minorHAnsi" w:hAnsiTheme="minorHAnsi" w:cstheme="minorHAnsi"/>
          <w:i/>
          <w:sz w:val="20"/>
          <w:szCs w:val="20"/>
        </w:rPr>
        <w:t xml:space="preserve"> en INSCRIPCIONES el estado “Aceptada”</w:t>
      </w:r>
      <w:r w:rsidR="00542C79" w:rsidRPr="007539E5">
        <w:rPr>
          <w:rFonts w:asciiTheme="minorHAnsi" w:hAnsiTheme="minorHAnsi" w:cstheme="minorHAnsi"/>
          <w:i/>
          <w:sz w:val="20"/>
          <w:szCs w:val="20"/>
        </w:rPr>
        <w:t xml:space="preserve"> para que</w:t>
      </w:r>
      <w:r w:rsidR="00F74F6E" w:rsidRPr="007539E5">
        <w:rPr>
          <w:rFonts w:asciiTheme="minorHAnsi" w:hAnsiTheme="minorHAnsi" w:cstheme="minorHAnsi"/>
          <w:i/>
          <w:sz w:val="20"/>
          <w:szCs w:val="20"/>
        </w:rPr>
        <w:t xml:space="preserve"> las solicitudes </w:t>
      </w:r>
      <w:r w:rsidR="00542C79" w:rsidRPr="007539E5">
        <w:rPr>
          <w:rFonts w:asciiTheme="minorHAnsi" w:hAnsiTheme="minorHAnsi" w:cstheme="minorHAnsi"/>
          <w:i/>
          <w:sz w:val="20"/>
          <w:szCs w:val="20"/>
        </w:rPr>
        <w:t>aparezcan</w:t>
      </w:r>
      <w:r w:rsidR="00F74F6E" w:rsidRPr="007539E5">
        <w:rPr>
          <w:rFonts w:asciiTheme="minorHAnsi" w:hAnsiTheme="minorHAnsi" w:cstheme="minorHAnsi"/>
          <w:i/>
          <w:sz w:val="20"/>
          <w:szCs w:val="20"/>
        </w:rPr>
        <w:t xml:space="preserve"> en IRIS </w:t>
      </w:r>
      <w:r w:rsidR="00542C79" w:rsidRPr="007539E5">
        <w:rPr>
          <w:rFonts w:asciiTheme="minorHAnsi" w:hAnsiTheme="minorHAnsi" w:cstheme="minorHAnsi"/>
          <w:i/>
          <w:sz w:val="20"/>
          <w:szCs w:val="20"/>
        </w:rPr>
        <w:t>y el centro pueda hacer la selección.</w:t>
      </w:r>
    </w:p>
    <w:p w14:paraId="2FA4AE2F" w14:textId="77777777" w:rsidR="004B5C22" w:rsidRPr="007539E5" w:rsidRDefault="004B5C22" w:rsidP="007539E5">
      <w:pPr>
        <w:ind w:left="348"/>
        <w:jc w:val="both"/>
        <w:rPr>
          <w:rFonts w:asciiTheme="minorHAnsi" w:hAnsiTheme="minorHAnsi" w:cstheme="minorHAnsi"/>
        </w:rPr>
      </w:pPr>
    </w:p>
    <w:p w14:paraId="36981B2C" w14:textId="032A9A8E" w:rsidR="004B5C22" w:rsidRDefault="004B5C22" w:rsidP="007539E5">
      <w:pPr>
        <w:ind w:left="348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  <w:b/>
        </w:rPr>
        <w:t>IMPORTANTE</w:t>
      </w:r>
      <w:r w:rsidRPr="007539E5">
        <w:rPr>
          <w:rFonts w:asciiTheme="minorHAnsi" w:hAnsiTheme="minorHAnsi" w:cstheme="minorHAnsi"/>
        </w:rPr>
        <w:t xml:space="preserve">: </w:t>
      </w:r>
    </w:p>
    <w:p w14:paraId="3667B6F4" w14:textId="7DB54C26" w:rsidR="008C2D83" w:rsidRPr="002E4E21" w:rsidRDefault="00175A70" w:rsidP="007539E5">
      <w:pPr>
        <w:pStyle w:val="Prrafodelista"/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ind w:left="34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En los cursos </w:t>
      </w:r>
      <w:r w:rsidR="00C86395">
        <w:rPr>
          <w:rFonts w:asciiTheme="minorHAnsi" w:hAnsiTheme="minorHAnsi" w:cstheme="minorHAnsi"/>
        </w:rPr>
        <w:t>que están en IRIS</w:t>
      </w:r>
      <w:r>
        <w:rPr>
          <w:rFonts w:asciiTheme="minorHAnsi" w:hAnsiTheme="minorHAnsi" w:cstheme="minorHAnsi"/>
        </w:rPr>
        <w:t xml:space="preserve">, la </w:t>
      </w:r>
      <w:r w:rsidR="008C2D83" w:rsidRPr="002E4E21">
        <w:rPr>
          <w:rFonts w:asciiTheme="minorHAnsi" w:hAnsiTheme="minorHAnsi" w:cstheme="minorHAnsi"/>
        </w:rPr>
        <w:t xml:space="preserve">agencia </w:t>
      </w:r>
      <w:r w:rsidR="008C2D83">
        <w:rPr>
          <w:rFonts w:asciiTheme="minorHAnsi" w:hAnsiTheme="minorHAnsi" w:cstheme="minorHAnsi"/>
        </w:rPr>
        <w:t xml:space="preserve">no debe utilizar </w:t>
      </w:r>
      <w:r w:rsidR="008C2D83" w:rsidRPr="002E4E21">
        <w:rPr>
          <w:rFonts w:asciiTheme="minorHAnsi" w:hAnsiTheme="minorHAnsi" w:cstheme="minorHAnsi"/>
        </w:rPr>
        <w:t xml:space="preserve">en INSCRIPCIONES </w:t>
      </w:r>
      <w:r w:rsidRPr="002E4E21">
        <w:rPr>
          <w:rFonts w:asciiTheme="minorHAnsi" w:hAnsiTheme="minorHAnsi" w:cstheme="minorHAnsi"/>
        </w:rPr>
        <w:t>los estados “Admitido</w:t>
      </w:r>
      <w:r w:rsidR="00A877E2">
        <w:rPr>
          <w:rFonts w:asciiTheme="minorHAnsi" w:hAnsiTheme="minorHAnsi" w:cstheme="minorHAnsi"/>
        </w:rPr>
        <w:t>/a</w:t>
      </w:r>
      <w:r w:rsidRPr="002E4E21">
        <w:rPr>
          <w:rFonts w:asciiTheme="minorHAnsi" w:hAnsiTheme="minorHAnsi" w:cstheme="minorHAnsi"/>
        </w:rPr>
        <w:t>”, “Reserva”</w:t>
      </w:r>
      <w:r>
        <w:rPr>
          <w:rFonts w:asciiTheme="minorHAnsi" w:hAnsiTheme="minorHAnsi" w:cstheme="minorHAnsi"/>
        </w:rPr>
        <w:t xml:space="preserve"> o</w:t>
      </w:r>
      <w:r w:rsidRPr="002E4E21">
        <w:rPr>
          <w:rFonts w:asciiTheme="minorHAnsi" w:hAnsiTheme="minorHAnsi" w:cstheme="minorHAnsi"/>
        </w:rPr>
        <w:t xml:space="preserve"> “No Admitido/a”</w:t>
      </w:r>
      <w:r>
        <w:rPr>
          <w:rFonts w:asciiTheme="minorHAnsi" w:hAnsiTheme="minorHAnsi" w:cstheme="minorHAnsi"/>
        </w:rPr>
        <w:t>.</w:t>
      </w:r>
    </w:p>
    <w:p w14:paraId="659F2FA0" w14:textId="77777777" w:rsidR="00F92C7B" w:rsidRDefault="00F92C7B" w:rsidP="007539E5">
      <w:pPr>
        <w:pStyle w:val="Prrafodelista"/>
        <w:ind w:left="349"/>
        <w:jc w:val="both"/>
        <w:rPr>
          <w:rFonts w:asciiTheme="minorHAnsi" w:hAnsiTheme="minorHAnsi" w:cstheme="minorHAnsi"/>
          <w:i/>
          <w:sz w:val="20"/>
          <w:szCs w:val="20"/>
          <w:highlight w:val="yellow"/>
        </w:rPr>
      </w:pPr>
    </w:p>
    <w:p w14:paraId="07DE6635" w14:textId="58F67D24" w:rsidR="002945A9" w:rsidRPr="007539E5" w:rsidRDefault="00C459A2" w:rsidP="007539E5">
      <w:pPr>
        <w:pStyle w:val="Prrafodelista"/>
        <w:ind w:left="34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539E5">
        <w:rPr>
          <w:rFonts w:asciiTheme="minorHAnsi" w:hAnsiTheme="minorHAnsi" w:cstheme="minorHAnsi"/>
          <w:i/>
          <w:sz w:val="20"/>
          <w:szCs w:val="20"/>
        </w:rPr>
        <w:t xml:space="preserve">EXPLICACIÓN: </w:t>
      </w:r>
      <w:r w:rsidR="00191F8E" w:rsidRPr="007539E5">
        <w:rPr>
          <w:rFonts w:asciiTheme="minorHAnsi" w:hAnsiTheme="minorHAnsi" w:cstheme="minorHAnsi"/>
          <w:i/>
          <w:sz w:val="20"/>
          <w:szCs w:val="20"/>
        </w:rPr>
        <w:t>Estos</w:t>
      </w:r>
      <w:r w:rsidR="0097250B" w:rsidRPr="007539E5">
        <w:rPr>
          <w:rFonts w:asciiTheme="minorHAnsi" w:hAnsiTheme="minorHAnsi" w:cstheme="minorHAnsi"/>
          <w:i/>
          <w:sz w:val="20"/>
          <w:szCs w:val="20"/>
        </w:rPr>
        <w:t xml:space="preserve"> estados</w:t>
      </w:r>
      <w:r w:rsidR="00ED5904" w:rsidRPr="007539E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7250B" w:rsidRPr="007539E5">
        <w:rPr>
          <w:rFonts w:asciiTheme="minorHAnsi" w:hAnsiTheme="minorHAnsi" w:cstheme="minorHAnsi"/>
          <w:i/>
          <w:sz w:val="20"/>
          <w:szCs w:val="20"/>
        </w:rPr>
        <w:t>se utilizarán</w:t>
      </w:r>
      <w:r w:rsidR="004507AF" w:rsidRPr="00604707">
        <w:rPr>
          <w:rFonts w:asciiTheme="minorHAnsi" w:hAnsiTheme="minorHAnsi" w:cstheme="minorHAnsi"/>
          <w:i/>
          <w:sz w:val="20"/>
          <w:szCs w:val="20"/>
        </w:rPr>
        <w:t xml:space="preserve"> por los centros</w:t>
      </w:r>
      <w:r w:rsidR="0097250B" w:rsidRPr="007539E5">
        <w:rPr>
          <w:rFonts w:asciiTheme="minorHAnsi" w:hAnsiTheme="minorHAnsi" w:cstheme="minorHAnsi"/>
          <w:i/>
          <w:sz w:val="20"/>
          <w:szCs w:val="20"/>
        </w:rPr>
        <w:t xml:space="preserve"> en el </w:t>
      </w:r>
      <w:r w:rsidR="00ED5904" w:rsidRPr="007539E5">
        <w:rPr>
          <w:rFonts w:asciiTheme="minorHAnsi" w:hAnsiTheme="minorHAnsi" w:cstheme="minorHAnsi"/>
          <w:i/>
          <w:sz w:val="20"/>
          <w:szCs w:val="20"/>
        </w:rPr>
        <w:t>proceso de selección</w:t>
      </w:r>
      <w:r w:rsidR="00EE42FF" w:rsidRPr="00604707">
        <w:rPr>
          <w:rFonts w:asciiTheme="minorHAnsi" w:hAnsiTheme="minorHAnsi" w:cstheme="minorHAnsi"/>
          <w:i/>
          <w:sz w:val="20"/>
          <w:szCs w:val="20"/>
        </w:rPr>
        <w:t xml:space="preserve">. Su utilización por las agencias alteraría seriamente la selección a realizar por el centro. </w:t>
      </w:r>
      <w:r w:rsidR="00ED5904" w:rsidRPr="007539E5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26CAFD02" w14:textId="71FA7E44" w:rsidR="0097250B" w:rsidRPr="00604707" w:rsidRDefault="0097250B" w:rsidP="007539E5">
      <w:pPr>
        <w:ind w:left="360"/>
        <w:jc w:val="both"/>
        <w:rPr>
          <w:rFonts w:asciiTheme="minorHAnsi" w:hAnsiTheme="minorHAnsi" w:cstheme="minorHAnsi"/>
        </w:rPr>
      </w:pPr>
    </w:p>
    <w:p w14:paraId="62706D99" w14:textId="14CE4F5B" w:rsidR="00DB6477" w:rsidRDefault="00DB6477" w:rsidP="007539E5">
      <w:pPr>
        <w:pStyle w:val="Prrafodelista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</w:rPr>
      </w:pPr>
      <w:r w:rsidRPr="00604707">
        <w:rPr>
          <w:rFonts w:asciiTheme="minorHAnsi" w:hAnsiTheme="minorHAnsi" w:cstheme="minorHAnsi"/>
        </w:rPr>
        <w:t>Cuando una persona</w:t>
      </w:r>
      <w:r w:rsidR="00242735">
        <w:rPr>
          <w:rFonts w:asciiTheme="minorHAnsi" w:hAnsiTheme="minorHAnsi" w:cstheme="minorHAnsi"/>
        </w:rPr>
        <w:t xml:space="preserve"> en estado “Aceptada”</w:t>
      </w:r>
      <w:r w:rsidRPr="00604707">
        <w:rPr>
          <w:rFonts w:asciiTheme="minorHAnsi" w:hAnsiTheme="minorHAnsi" w:cstheme="minorHAnsi"/>
        </w:rPr>
        <w:t xml:space="preserve"> renuncie al curso</w:t>
      </w:r>
      <w:r w:rsidR="00242735">
        <w:rPr>
          <w:rFonts w:asciiTheme="minorHAnsi" w:hAnsiTheme="minorHAnsi" w:cstheme="minorHAnsi"/>
        </w:rPr>
        <w:t xml:space="preserve"> o </w:t>
      </w:r>
      <w:r w:rsidR="00242735" w:rsidRPr="00242735">
        <w:rPr>
          <w:rFonts w:asciiTheme="minorHAnsi" w:hAnsiTheme="minorHAnsi" w:cstheme="minorHAnsi"/>
        </w:rPr>
        <w:t>lo cambie por otro</w:t>
      </w:r>
      <w:r w:rsidRPr="00242735">
        <w:rPr>
          <w:rFonts w:asciiTheme="minorHAnsi" w:hAnsiTheme="minorHAnsi" w:cstheme="minorHAnsi"/>
        </w:rPr>
        <w:t>, se i</w:t>
      </w:r>
      <w:r w:rsidRPr="00604707">
        <w:rPr>
          <w:rFonts w:asciiTheme="minorHAnsi" w:hAnsiTheme="minorHAnsi" w:cstheme="minorHAnsi"/>
        </w:rPr>
        <w:t>ndicará el estado “Rechazado” en INSCRIPCIONES y se señalará</w:t>
      </w:r>
      <w:r w:rsidRPr="00D34F4D">
        <w:rPr>
          <w:rFonts w:asciiTheme="minorHAnsi" w:hAnsiTheme="minorHAnsi" w:cstheme="minorHAnsi"/>
        </w:rPr>
        <w:t xml:space="preserve"> el motivo del rechazo.</w:t>
      </w:r>
    </w:p>
    <w:p w14:paraId="01B083BF" w14:textId="77777777" w:rsidR="00DB6477" w:rsidRPr="00D34F4D" w:rsidRDefault="00DB6477" w:rsidP="007539E5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5B57E479" w14:textId="26F60AC6" w:rsidR="00175A70" w:rsidRDefault="00C94127" w:rsidP="007539E5">
      <w:pPr>
        <w:pStyle w:val="Prrafodelista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 xml:space="preserve">Una vez cerrado el plazo de inscripción y </w:t>
      </w:r>
      <w:r w:rsidR="00CB66C7" w:rsidRPr="007539E5">
        <w:rPr>
          <w:rFonts w:asciiTheme="minorHAnsi" w:hAnsiTheme="minorHAnsi" w:cstheme="minorHAnsi"/>
        </w:rPr>
        <w:t>gestionadas</w:t>
      </w:r>
      <w:r w:rsidRPr="007539E5">
        <w:rPr>
          <w:rFonts w:asciiTheme="minorHAnsi" w:hAnsiTheme="minorHAnsi" w:cstheme="minorHAnsi"/>
        </w:rPr>
        <w:t xml:space="preserve"> todas las solicitudes </w:t>
      </w:r>
      <w:r w:rsidR="0068470D" w:rsidRPr="007539E5">
        <w:rPr>
          <w:rFonts w:asciiTheme="minorHAnsi" w:hAnsiTheme="minorHAnsi" w:cstheme="minorHAnsi"/>
        </w:rPr>
        <w:t xml:space="preserve">del curso </w:t>
      </w:r>
      <w:r w:rsidRPr="007539E5">
        <w:rPr>
          <w:rFonts w:asciiTheme="minorHAnsi" w:hAnsiTheme="minorHAnsi" w:cstheme="minorHAnsi"/>
        </w:rPr>
        <w:t xml:space="preserve">en la aplicación de </w:t>
      </w:r>
      <w:r w:rsidR="00677B33" w:rsidRPr="007539E5">
        <w:rPr>
          <w:rFonts w:asciiTheme="minorHAnsi" w:hAnsiTheme="minorHAnsi" w:cstheme="minorHAnsi"/>
        </w:rPr>
        <w:t>INSCRIPCIONES</w:t>
      </w:r>
      <w:r w:rsidRPr="007539E5">
        <w:rPr>
          <w:rFonts w:asciiTheme="minorHAnsi" w:hAnsiTheme="minorHAnsi" w:cstheme="minorHAnsi"/>
        </w:rPr>
        <w:t xml:space="preserve">, la agencia </w:t>
      </w:r>
      <w:r w:rsidR="00CD5C1F" w:rsidRPr="007539E5">
        <w:rPr>
          <w:rFonts w:asciiTheme="minorHAnsi" w:hAnsiTheme="minorHAnsi" w:cstheme="minorHAnsi"/>
        </w:rPr>
        <w:t>notificará al centro que ha finalizado su pre</w:t>
      </w:r>
      <w:r w:rsidR="001B2163" w:rsidRPr="009477C4">
        <w:rPr>
          <w:rFonts w:asciiTheme="minorHAnsi" w:hAnsiTheme="minorHAnsi" w:cstheme="minorHAnsi"/>
        </w:rPr>
        <w:t>selección</w:t>
      </w:r>
      <w:r w:rsidR="00156D29" w:rsidRPr="007539E5">
        <w:rPr>
          <w:rFonts w:asciiTheme="minorHAnsi" w:hAnsiTheme="minorHAnsi" w:cstheme="minorHAnsi"/>
        </w:rPr>
        <w:t>, enviándole las solicitudes y el Excel extraído de INSCRIPCIONES</w:t>
      </w:r>
      <w:r w:rsidR="009E358B" w:rsidRPr="009477C4">
        <w:rPr>
          <w:rFonts w:asciiTheme="minorHAnsi" w:hAnsiTheme="minorHAnsi" w:cstheme="minorHAnsi"/>
        </w:rPr>
        <w:t xml:space="preserve">. </w:t>
      </w:r>
    </w:p>
    <w:p w14:paraId="22E0D5C8" w14:textId="48080CB8" w:rsidR="009E358B" w:rsidRPr="007539E5" w:rsidRDefault="009E358B" w:rsidP="007539E5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1EA8967F" w14:textId="15FE56D3" w:rsidR="008C2D83" w:rsidRPr="007539E5" w:rsidRDefault="008C2D83" w:rsidP="007539E5">
      <w:pPr>
        <w:ind w:left="348"/>
        <w:jc w:val="both"/>
        <w:rPr>
          <w:rFonts w:asciiTheme="minorHAnsi" w:hAnsiTheme="minorHAnsi" w:cstheme="minorHAnsi"/>
          <w:b/>
        </w:rPr>
      </w:pPr>
      <w:r w:rsidRPr="007539E5">
        <w:rPr>
          <w:rFonts w:asciiTheme="minorHAnsi" w:hAnsiTheme="minorHAnsi" w:cstheme="minorHAnsi"/>
          <w:b/>
        </w:rPr>
        <w:t xml:space="preserve">IMPORTANTE: </w:t>
      </w:r>
    </w:p>
    <w:p w14:paraId="267BB35E" w14:textId="0AC5A939" w:rsidR="00175A70" w:rsidRPr="002E4E21" w:rsidRDefault="002F0C29" w:rsidP="007539E5">
      <w:pPr>
        <w:pStyle w:val="Prrafodelista"/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ind w:left="348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</w:t>
      </w:r>
      <w:r w:rsidR="00175A70">
        <w:rPr>
          <w:rFonts w:asciiTheme="minorHAnsi" w:hAnsiTheme="minorHAnsi" w:cstheme="minorHAnsi"/>
        </w:rPr>
        <w:t xml:space="preserve"> </w:t>
      </w:r>
      <w:r w:rsidR="00175A70" w:rsidRPr="008E4A2D">
        <w:rPr>
          <w:rFonts w:asciiTheme="minorHAnsi" w:hAnsiTheme="minorHAnsi" w:cstheme="minorHAnsi"/>
        </w:rPr>
        <w:t xml:space="preserve">es necesario </w:t>
      </w:r>
      <w:r w:rsidR="00175A70">
        <w:rPr>
          <w:rFonts w:asciiTheme="minorHAnsi" w:hAnsiTheme="minorHAnsi" w:cstheme="minorHAnsi"/>
        </w:rPr>
        <w:t>que la agencia complete en el Excel</w:t>
      </w:r>
      <w:r w:rsidR="00175A70" w:rsidRPr="008E4A2D">
        <w:rPr>
          <w:rFonts w:asciiTheme="minorHAnsi" w:hAnsiTheme="minorHAnsi" w:cstheme="minorHAnsi"/>
        </w:rPr>
        <w:t xml:space="preserve"> los datos relativos a módulos formativos de certificados de profesionalidad y renta garantizada, pues el centro ya dispone de esa información en la pantalla de selección</w:t>
      </w:r>
      <w:r w:rsidR="00175A70">
        <w:rPr>
          <w:rFonts w:asciiTheme="minorHAnsi" w:hAnsiTheme="minorHAnsi" w:cstheme="minorHAnsi"/>
        </w:rPr>
        <w:t xml:space="preserve"> de IRIS</w:t>
      </w:r>
    </w:p>
    <w:p w14:paraId="1FF0FEF7" w14:textId="77777777" w:rsidR="00F92C7B" w:rsidRDefault="00F92C7B" w:rsidP="007539E5">
      <w:pPr>
        <w:pStyle w:val="Prrafodelista"/>
        <w:ind w:left="34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6F86AE2" w14:textId="4159752C" w:rsidR="00C459A2" w:rsidRPr="003B4DF2" w:rsidRDefault="00C459A2" w:rsidP="007539E5">
      <w:pPr>
        <w:pStyle w:val="Prrafodelista"/>
        <w:ind w:left="34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B4DF2">
        <w:rPr>
          <w:rFonts w:asciiTheme="minorHAnsi" w:hAnsiTheme="minorHAnsi" w:cstheme="minorHAnsi"/>
          <w:i/>
          <w:sz w:val="20"/>
          <w:szCs w:val="20"/>
        </w:rPr>
        <w:t xml:space="preserve">EXPLICACIÓN: </w:t>
      </w:r>
      <w:r>
        <w:rPr>
          <w:rFonts w:asciiTheme="minorHAnsi" w:hAnsiTheme="minorHAnsi" w:cstheme="minorHAnsi"/>
          <w:i/>
          <w:sz w:val="20"/>
          <w:szCs w:val="20"/>
        </w:rPr>
        <w:t xml:space="preserve">A partir de esta nueva versión esos datos y la mayoría de los que se necesitan para hacer la selección, se muestran en IRIS. Se ha decidido mantener, de momento, el envío del </w:t>
      </w:r>
      <w:r w:rsidRPr="003B4DF2">
        <w:rPr>
          <w:rFonts w:asciiTheme="minorHAnsi" w:hAnsiTheme="minorHAnsi" w:cstheme="minorHAnsi"/>
          <w:i/>
          <w:sz w:val="20"/>
          <w:szCs w:val="20"/>
        </w:rPr>
        <w:t xml:space="preserve">Excel para verificar que la herramienta </w:t>
      </w:r>
      <w:r>
        <w:rPr>
          <w:rFonts w:asciiTheme="minorHAnsi" w:hAnsiTheme="minorHAnsi" w:cstheme="minorHAnsi"/>
          <w:i/>
          <w:sz w:val="20"/>
          <w:szCs w:val="20"/>
        </w:rPr>
        <w:t>funciona correctamente</w:t>
      </w:r>
      <w:r w:rsidRPr="003B4DF2">
        <w:rPr>
          <w:rFonts w:asciiTheme="minorHAnsi" w:hAnsiTheme="minorHAnsi" w:cstheme="minorHAnsi"/>
          <w:i/>
          <w:sz w:val="20"/>
          <w:szCs w:val="20"/>
        </w:rPr>
        <w:t>. Si</w:t>
      </w:r>
      <w:r>
        <w:rPr>
          <w:rFonts w:asciiTheme="minorHAnsi" w:hAnsiTheme="minorHAnsi" w:cstheme="minorHAnsi"/>
          <w:i/>
          <w:sz w:val="20"/>
          <w:szCs w:val="20"/>
        </w:rPr>
        <w:t xml:space="preserve"> es así, más adelante</w:t>
      </w:r>
      <w:r w:rsidR="00DD43D0">
        <w:rPr>
          <w:rFonts w:asciiTheme="minorHAnsi" w:hAnsiTheme="minorHAnsi" w:cstheme="minorHAnsi"/>
          <w:i/>
          <w:sz w:val="20"/>
          <w:szCs w:val="20"/>
        </w:rPr>
        <w:t xml:space="preserve"> se suprimirá el envío.</w:t>
      </w:r>
    </w:p>
    <w:p w14:paraId="77BC6EBF" w14:textId="77777777" w:rsidR="00C459A2" w:rsidRDefault="00C459A2" w:rsidP="007539E5">
      <w:pPr>
        <w:pStyle w:val="Prrafodelista"/>
        <w:ind w:left="34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BB521B2" w14:textId="77777777" w:rsidR="004507AF" w:rsidRPr="007539E5" w:rsidRDefault="004507AF" w:rsidP="007539E5">
      <w:pPr>
        <w:jc w:val="both"/>
        <w:rPr>
          <w:rFonts w:asciiTheme="minorHAnsi" w:hAnsiTheme="minorHAnsi" w:cstheme="minorHAnsi"/>
        </w:rPr>
      </w:pPr>
    </w:p>
    <w:p w14:paraId="58E0B8EA" w14:textId="11FC9E8D" w:rsidR="007B2B7F" w:rsidRPr="007539E5" w:rsidRDefault="007B2B7F" w:rsidP="007539E5">
      <w:pPr>
        <w:shd w:val="clear" w:color="auto" w:fill="FABF8F" w:themeFill="accent6" w:themeFillTint="99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>Información para centros:</w:t>
      </w:r>
    </w:p>
    <w:p w14:paraId="06EA3CCF" w14:textId="77777777" w:rsidR="00175A70" w:rsidRDefault="00175A70" w:rsidP="007539E5">
      <w:pPr>
        <w:ind w:left="284"/>
        <w:jc w:val="both"/>
        <w:rPr>
          <w:rFonts w:asciiTheme="minorHAnsi" w:hAnsiTheme="minorHAnsi" w:cstheme="minorHAnsi"/>
        </w:rPr>
      </w:pPr>
    </w:p>
    <w:p w14:paraId="50E8E0DA" w14:textId="36116FD9" w:rsidR="00175A70" w:rsidRPr="002E4E21" w:rsidRDefault="00175A70" w:rsidP="007539E5">
      <w:pPr>
        <w:pStyle w:val="Prrafodelista"/>
        <w:numPr>
          <w:ilvl w:val="0"/>
          <w:numId w:val="3"/>
        </w:numPr>
        <w:ind w:left="426" w:hanging="426"/>
        <w:jc w:val="both"/>
        <w:rPr>
          <w:rFonts w:asciiTheme="minorHAnsi" w:hAnsiTheme="minorHAnsi" w:cstheme="minorHAnsi"/>
          <w:strike/>
        </w:rPr>
      </w:pPr>
      <w:r w:rsidRPr="002E4E21">
        <w:rPr>
          <w:rFonts w:asciiTheme="minorHAnsi" w:hAnsiTheme="minorHAnsi" w:cstheme="minorHAnsi"/>
        </w:rPr>
        <w:t xml:space="preserve">Cuando </w:t>
      </w:r>
      <w:r>
        <w:rPr>
          <w:rFonts w:asciiTheme="minorHAnsi" w:hAnsiTheme="minorHAnsi" w:cstheme="minorHAnsi"/>
        </w:rPr>
        <w:t xml:space="preserve">una solicitud es aceptada por las agencias, </w:t>
      </w:r>
      <w:r w:rsidRPr="002E4E21">
        <w:rPr>
          <w:rFonts w:asciiTheme="minorHAnsi" w:hAnsiTheme="minorHAnsi" w:cstheme="minorHAnsi"/>
        </w:rPr>
        <w:t>la persona aparece en la pantalla de selección de IRIS con el estado en blanco, para rellenar</w:t>
      </w:r>
      <w:r w:rsidRPr="002E4E21">
        <w:rPr>
          <w:rFonts w:asciiTheme="minorHAnsi" w:hAnsiTheme="minorHAnsi" w:cstheme="minorHAnsi"/>
          <w:color w:val="1F497D"/>
        </w:rPr>
        <w:t>:</w:t>
      </w:r>
    </w:p>
    <w:p w14:paraId="1106E5F0" w14:textId="7EEBAB7D" w:rsidR="00175A70" w:rsidRPr="002E4E21" w:rsidRDefault="00175A70" w:rsidP="007539E5">
      <w:pPr>
        <w:pStyle w:val="Prrafodelista"/>
        <w:ind w:left="426" w:hanging="426"/>
        <w:jc w:val="both"/>
        <w:rPr>
          <w:rFonts w:asciiTheme="minorHAnsi" w:hAnsiTheme="minorHAnsi" w:cstheme="minorHAnsi"/>
        </w:rPr>
      </w:pPr>
    </w:p>
    <w:p w14:paraId="50AFDA64" w14:textId="55D20390" w:rsidR="00175A70" w:rsidRPr="002E4E21" w:rsidRDefault="002F0C29" w:rsidP="007539E5">
      <w:pPr>
        <w:pStyle w:val="Prrafodelista"/>
        <w:ind w:left="852" w:hanging="426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59FCA2" wp14:editId="06F90590">
                <wp:simplePos x="0" y="0"/>
                <wp:positionH relativeFrom="margin">
                  <wp:posOffset>5269230</wp:posOffset>
                </wp:positionH>
                <wp:positionV relativeFrom="paragraph">
                  <wp:posOffset>114714</wp:posOffset>
                </wp:positionV>
                <wp:extent cx="459740" cy="792833"/>
                <wp:effectExtent l="0" t="0" r="16510" b="26670"/>
                <wp:wrapNone/>
                <wp:docPr id="5" name="E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" cy="7928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245EDE" id="Elipse 5" o:spid="_x0000_s1026" style="position:absolute;margin-left:414.9pt;margin-top:9.05pt;width:36.2pt;height:62.4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" filled="f" strokecolor="#c00000" strokeweight="2pt">
                <w10:wrap anchorx="margin"/>
              </v:oval>
            </w:pict>
          </mc:Fallback>
        </mc:AlternateContent>
      </w:r>
      <w:r w:rsidR="00175A70" w:rsidRPr="002E4E21">
        <w:rPr>
          <w:rFonts w:asciiTheme="minorHAnsi" w:hAnsiTheme="minorHAnsi" w:cstheme="minorHAnsi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46027A" wp14:editId="2FC33578">
                <wp:simplePos x="0" y="0"/>
                <wp:positionH relativeFrom="margin">
                  <wp:posOffset>2409190</wp:posOffset>
                </wp:positionH>
                <wp:positionV relativeFrom="paragraph">
                  <wp:posOffset>483207</wp:posOffset>
                </wp:positionV>
                <wp:extent cx="245452" cy="143301"/>
                <wp:effectExtent l="0" t="0" r="21590" b="28575"/>
                <wp:wrapNone/>
                <wp:docPr id="6" name="E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52" cy="14330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1DFAC3" id="Elipse 6" o:spid="_x0000_s1026" style="position:absolute;margin-left:189.7pt;margin-top:38.05pt;width:19.35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" filled="f" strokecolor="#c00000" strokeweight="2pt">
                <w10:wrap anchorx="margin"/>
              </v:oval>
            </w:pict>
          </mc:Fallback>
        </mc:AlternateContent>
      </w:r>
      <w:r w:rsidR="00175A70" w:rsidRPr="002E4E21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5E3CB7FA" wp14:editId="5A6AD938">
            <wp:extent cx="5868063" cy="853332"/>
            <wp:effectExtent l="0" t="0" r="0" b="444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22470" cy="861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3B384" w14:textId="4B4BA71B" w:rsidR="00577C76" w:rsidRDefault="00577C76" w:rsidP="007539E5">
      <w:pPr>
        <w:ind w:left="426"/>
        <w:jc w:val="both"/>
        <w:rPr>
          <w:rFonts w:asciiTheme="minorHAnsi" w:hAnsiTheme="minorHAnsi" w:cstheme="minorHAnsi"/>
          <w:b/>
        </w:rPr>
      </w:pPr>
    </w:p>
    <w:p w14:paraId="03454D55" w14:textId="7BCF701F" w:rsidR="00577C76" w:rsidRDefault="00577C76" w:rsidP="007539E5">
      <w:pPr>
        <w:ind w:left="426"/>
        <w:jc w:val="both"/>
        <w:rPr>
          <w:rFonts w:asciiTheme="minorHAnsi" w:hAnsiTheme="minorHAnsi" w:cstheme="minorHAnsi"/>
          <w:b/>
        </w:rPr>
      </w:pPr>
    </w:p>
    <w:p w14:paraId="600D626D" w14:textId="77777777" w:rsidR="00577C76" w:rsidRDefault="00577C76" w:rsidP="007539E5">
      <w:pPr>
        <w:ind w:left="426"/>
        <w:jc w:val="both"/>
        <w:rPr>
          <w:rFonts w:asciiTheme="minorHAnsi" w:hAnsiTheme="minorHAnsi" w:cstheme="minorHAnsi"/>
          <w:b/>
        </w:rPr>
      </w:pPr>
    </w:p>
    <w:p w14:paraId="7964E079" w14:textId="7FCF702C" w:rsidR="00DD43D0" w:rsidRDefault="00DD43D0" w:rsidP="007539E5">
      <w:pPr>
        <w:ind w:left="426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  <w:b/>
        </w:rPr>
        <w:t>IMPORTANTE</w:t>
      </w:r>
      <w:r w:rsidRPr="002E4E21">
        <w:rPr>
          <w:rFonts w:asciiTheme="minorHAnsi" w:hAnsiTheme="minorHAnsi" w:cstheme="minorHAnsi"/>
        </w:rPr>
        <w:t xml:space="preserve">: </w:t>
      </w:r>
    </w:p>
    <w:p w14:paraId="2E0485AF" w14:textId="0F40E52F" w:rsidR="00DD43D0" w:rsidRDefault="00DD43D0" w:rsidP="007539E5">
      <w:pPr>
        <w:pStyle w:val="Prrafodelista"/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ind w:left="426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</w:t>
      </w:r>
      <w:r w:rsidR="006576B9">
        <w:rPr>
          <w:rFonts w:asciiTheme="minorHAnsi" w:hAnsiTheme="minorHAnsi" w:cstheme="minorHAnsi"/>
        </w:rPr>
        <w:t xml:space="preserve"> cambiar el campo “Estado” </w:t>
      </w:r>
      <w:r>
        <w:rPr>
          <w:rFonts w:asciiTheme="minorHAnsi" w:hAnsiTheme="minorHAnsi" w:cstheme="minorHAnsi"/>
        </w:rPr>
        <w:t xml:space="preserve">hasta que la agencia comunique al centro </w:t>
      </w:r>
    </w:p>
    <w:p w14:paraId="7E894AA2" w14:textId="77777777" w:rsidR="00DD43D0" w:rsidRDefault="00DD43D0" w:rsidP="007539E5">
      <w:pPr>
        <w:pStyle w:val="Prrafodelista"/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ind w:left="426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ha finalizado su preselección.</w:t>
      </w:r>
    </w:p>
    <w:p w14:paraId="6269ED8F" w14:textId="77777777" w:rsidR="001D441B" w:rsidRDefault="001D441B" w:rsidP="007539E5">
      <w:pPr>
        <w:pStyle w:val="Prrafodelista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D4E5BDC" w14:textId="5245FF8F" w:rsidR="00DD43D0" w:rsidRDefault="00DD43D0" w:rsidP="007539E5">
      <w:pPr>
        <w:pStyle w:val="Prrafodelista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E4E21">
        <w:rPr>
          <w:rFonts w:asciiTheme="minorHAnsi" w:hAnsiTheme="minorHAnsi" w:cstheme="minorHAnsi"/>
          <w:i/>
          <w:sz w:val="20"/>
          <w:szCs w:val="20"/>
        </w:rPr>
        <w:t>EXPLICACIÓN</w:t>
      </w:r>
      <w:r w:rsidRPr="006576B9">
        <w:rPr>
          <w:rFonts w:asciiTheme="minorHAnsi" w:hAnsiTheme="minorHAnsi" w:cstheme="minorHAnsi"/>
          <w:i/>
          <w:sz w:val="20"/>
          <w:szCs w:val="20"/>
        </w:rPr>
        <w:t>: La pantalla de selección se puede consultar en cualquier momento, mostrando información actualizada. Sin embargo, si</w:t>
      </w:r>
      <w:r w:rsidR="006576B9" w:rsidRPr="006576B9">
        <w:rPr>
          <w:rFonts w:asciiTheme="minorHAnsi" w:hAnsiTheme="minorHAnsi" w:cstheme="minorHAnsi"/>
          <w:i/>
          <w:sz w:val="20"/>
          <w:szCs w:val="20"/>
        </w:rPr>
        <w:t xml:space="preserve"> se manipula</w:t>
      </w:r>
      <w:r w:rsidRPr="006576B9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F0C29" w:rsidRPr="006576B9">
        <w:rPr>
          <w:rFonts w:asciiTheme="minorHAnsi" w:hAnsiTheme="minorHAnsi" w:cstheme="minorHAnsi"/>
          <w:i/>
          <w:sz w:val="20"/>
          <w:szCs w:val="20"/>
        </w:rPr>
        <w:t>el campo E</w:t>
      </w:r>
      <w:r w:rsidR="006576B9" w:rsidRPr="006576B9">
        <w:rPr>
          <w:rFonts w:asciiTheme="minorHAnsi" w:hAnsiTheme="minorHAnsi" w:cstheme="minorHAnsi"/>
          <w:i/>
          <w:sz w:val="20"/>
          <w:szCs w:val="20"/>
        </w:rPr>
        <w:t>stado</w:t>
      </w:r>
      <w:r w:rsidRPr="006576B9">
        <w:rPr>
          <w:rFonts w:asciiTheme="minorHAnsi" w:hAnsiTheme="minorHAnsi" w:cstheme="minorHAnsi"/>
          <w:i/>
          <w:sz w:val="20"/>
          <w:szCs w:val="20"/>
        </w:rPr>
        <w:t xml:space="preserve"> antes de que la agencia indique que se puede comenzar la selección, se generarían incongruencias en los datos que</w:t>
      </w:r>
      <w:r>
        <w:rPr>
          <w:rFonts w:asciiTheme="minorHAnsi" w:hAnsiTheme="minorHAnsi" w:cstheme="minorHAnsi"/>
          <w:i/>
          <w:sz w:val="20"/>
          <w:szCs w:val="20"/>
        </w:rPr>
        <w:t xml:space="preserve"> podrían suponer “</w:t>
      </w:r>
      <w:r w:rsidR="006576B9">
        <w:rPr>
          <w:rFonts w:asciiTheme="minorHAnsi" w:hAnsiTheme="minorHAnsi" w:cstheme="minorHAnsi"/>
          <w:i/>
          <w:sz w:val="20"/>
          <w:szCs w:val="20"/>
        </w:rPr>
        <w:t>p</w:t>
      </w:r>
      <w:r w:rsidR="00966F5F">
        <w:rPr>
          <w:rFonts w:asciiTheme="minorHAnsi" w:hAnsiTheme="minorHAnsi" w:cstheme="minorHAnsi"/>
          <w:i/>
          <w:sz w:val="20"/>
          <w:szCs w:val="20"/>
        </w:rPr>
        <w:t>é</w:t>
      </w:r>
      <w:r>
        <w:rPr>
          <w:rFonts w:asciiTheme="minorHAnsi" w:hAnsiTheme="minorHAnsi" w:cstheme="minorHAnsi"/>
          <w:i/>
          <w:sz w:val="20"/>
          <w:szCs w:val="20"/>
        </w:rPr>
        <w:t>rdida</w:t>
      </w:r>
      <w:r w:rsidR="006576B9">
        <w:rPr>
          <w:rFonts w:asciiTheme="minorHAnsi" w:hAnsiTheme="minorHAnsi" w:cstheme="minorHAnsi"/>
          <w:i/>
          <w:sz w:val="20"/>
          <w:szCs w:val="20"/>
        </w:rPr>
        <w:t>s”</w:t>
      </w:r>
      <w:r>
        <w:rPr>
          <w:rFonts w:asciiTheme="minorHAnsi" w:hAnsiTheme="minorHAnsi" w:cstheme="minorHAnsi"/>
          <w:i/>
          <w:sz w:val="20"/>
          <w:szCs w:val="20"/>
        </w:rPr>
        <w:t xml:space="preserve"> de alumnado.  </w:t>
      </w:r>
    </w:p>
    <w:p w14:paraId="5B33B478" w14:textId="77777777" w:rsidR="00DD43D0" w:rsidRDefault="00DD43D0" w:rsidP="007539E5">
      <w:pPr>
        <w:pStyle w:val="Prrafodelista"/>
        <w:ind w:left="426" w:hanging="426"/>
        <w:jc w:val="both"/>
        <w:rPr>
          <w:rFonts w:asciiTheme="minorHAnsi" w:hAnsiTheme="minorHAnsi" w:cstheme="minorHAnsi"/>
        </w:rPr>
      </w:pPr>
    </w:p>
    <w:p w14:paraId="2A85BF26" w14:textId="319AF875" w:rsidR="00CD141F" w:rsidRDefault="00CD141F" w:rsidP="007539E5">
      <w:pPr>
        <w:pStyle w:val="Prrafodelista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>La nueva pantalla de selección mostrará la mayoría de los datos necesarios para realizar el b</w:t>
      </w:r>
      <w:r>
        <w:rPr>
          <w:rFonts w:asciiTheme="minorHAnsi" w:hAnsiTheme="minorHAnsi" w:cstheme="minorHAnsi"/>
        </w:rPr>
        <w:t>aremo/selección de solicitantes.</w:t>
      </w:r>
    </w:p>
    <w:p w14:paraId="240F3D88" w14:textId="77777777" w:rsidR="00CD141F" w:rsidRDefault="00CD141F" w:rsidP="007539E5">
      <w:pPr>
        <w:pStyle w:val="Prrafodelista"/>
        <w:ind w:left="426" w:hanging="426"/>
        <w:jc w:val="both"/>
        <w:rPr>
          <w:rFonts w:asciiTheme="minorHAnsi" w:hAnsiTheme="minorHAnsi" w:cstheme="minorHAnsi"/>
        </w:rPr>
      </w:pPr>
    </w:p>
    <w:p w14:paraId="7F02F4CB" w14:textId="10B03B4D" w:rsidR="009477C4" w:rsidRDefault="007B2B7F" w:rsidP="007539E5">
      <w:pPr>
        <w:pStyle w:val="Prrafodelista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</w:rPr>
      </w:pPr>
      <w:r w:rsidRPr="00D34F4D">
        <w:rPr>
          <w:rFonts w:asciiTheme="minorHAnsi" w:hAnsiTheme="minorHAnsi" w:cstheme="minorHAnsi"/>
        </w:rPr>
        <w:t xml:space="preserve">En </w:t>
      </w:r>
      <w:r w:rsidR="009477C4">
        <w:rPr>
          <w:rFonts w:asciiTheme="minorHAnsi" w:hAnsiTheme="minorHAnsi" w:cstheme="minorHAnsi"/>
        </w:rPr>
        <w:t xml:space="preserve">esta pantalla se puede: </w:t>
      </w:r>
    </w:p>
    <w:p w14:paraId="53DFAF12" w14:textId="77777777" w:rsidR="009477C4" w:rsidRDefault="009477C4" w:rsidP="007539E5">
      <w:pPr>
        <w:pStyle w:val="Prrafodelista"/>
        <w:ind w:left="426" w:hanging="426"/>
        <w:jc w:val="both"/>
        <w:rPr>
          <w:rFonts w:asciiTheme="minorHAnsi" w:hAnsiTheme="minorHAnsi" w:cstheme="minorHAnsi"/>
        </w:rPr>
      </w:pPr>
    </w:p>
    <w:p w14:paraId="50E069CA" w14:textId="4E7E67FE" w:rsidR="009477C4" w:rsidRDefault="009477C4" w:rsidP="007539E5">
      <w:pPr>
        <w:pStyle w:val="Prrafodelista"/>
        <w:numPr>
          <w:ilvl w:val="1"/>
          <w:numId w:val="4"/>
        </w:numPr>
        <w:ind w:left="852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Actualizar la situación laboral y el nivel formativo de la persona participante.</w:t>
      </w:r>
    </w:p>
    <w:p w14:paraId="36FE6082" w14:textId="7C853D7C" w:rsidR="009477C4" w:rsidRDefault="009477C4" w:rsidP="007539E5">
      <w:pPr>
        <w:pStyle w:val="Prrafodelista"/>
        <w:numPr>
          <w:ilvl w:val="1"/>
          <w:numId w:val="4"/>
        </w:numPr>
        <w:ind w:left="852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Consultar su </w:t>
      </w:r>
      <w:r w:rsidRPr="002E4E21">
        <w:rPr>
          <w:rFonts w:asciiTheme="minorHAnsi" w:hAnsiTheme="minorHAnsi" w:cstheme="minorHAnsi"/>
        </w:rPr>
        <w:t>titulación, certificados de profesionalidad, módulos formativos y competencias clave</w:t>
      </w:r>
      <w:r>
        <w:rPr>
          <w:rFonts w:asciiTheme="minorHAnsi" w:hAnsiTheme="minorHAnsi" w:cstheme="minorHAnsi"/>
        </w:rPr>
        <w:t>,</w:t>
      </w:r>
      <w:r w:rsidRPr="002E4E21">
        <w:rPr>
          <w:rFonts w:asciiTheme="minorHAnsi" w:hAnsiTheme="minorHAnsi" w:cstheme="minorHAnsi"/>
        </w:rPr>
        <w:t xml:space="preserve"> clicando</w:t>
      </w:r>
      <w:r w:rsidRPr="00D34F4D">
        <w:rPr>
          <w:rFonts w:asciiTheme="minorHAnsi" w:hAnsiTheme="minorHAnsi" w:cstheme="minorHAnsi"/>
        </w:rPr>
        <w:t xml:space="preserve"> en </w:t>
      </w:r>
      <w:r w:rsidRPr="00D34F4D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19E179E0" wp14:editId="1E94A6E0">
            <wp:extent cx="185625" cy="163773"/>
            <wp:effectExtent l="0" t="0" r="5080" b="825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9932" cy="167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4F4D">
        <w:rPr>
          <w:rFonts w:asciiTheme="minorHAnsi" w:hAnsiTheme="minorHAnsi" w:cstheme="minorHAnsi"/>
        </w:rPr>
        <w:t>, situado al lado del nivel formativo</w:t>
      </w:r>
      <w:r>
        <w:rPr>
          <w:rFonts w:asciiTheme="minorHAnsi" w:hAnsiTheme="minorHAnsi" w:cstheme="minorHAnsi"/>
        </w:rPr>
        <w:t>.</w:t>
      </w:r>
    </w:p>
    <w:p w14:paraId="02747B89" w14:textId="77DCD33D" w:rsidR="009E358B" w:rsidRDefault="009E358B" w:rsidP="007539E5">
      <w:pPr>
        <w:pStyle w:val="Prrafodelista"/>
        <w:ind w:left="426" w:hanging="426"/>
        <w:jc w:val="both"/>
        <w:rPr>
          <w:rFonts w:asciiTheme="minorHAnsi" w:hAnsiTheme="minorHAnsi" w:cstheme="minorHAnsi"/>
        </w:rPr>
      </w:pPr>
    </w:p>
    <w:p w14:paraId="6DA0D267" w14:textId="77777777" w:rsidR="00577C76" w:rsidRPr="006576B9" w:rsidRDefault="00577C76" w:rsidP="007539E5">
      <w:pPr>
        <w:pStyle w:val="Prrafodelista"/>
        <w:ind w:left="426" w:hanging="426"/>
        <w:jc w:val="both"/>
        <w:rPr>
          <w:rFonts w:asciiTheme="minorHAnsi" w:hAnsiTheme="minorHAnsi" w:cstheme="minorHAnsi"/>
        </w:rPr>
      </w:pPr>
    </w:p>
    <w:p w14:paraId="6B5F06AE" w14:textId="7639BCF4" w:rsidR="00455225" w:rsidRPr="007539E5" w:rsidRDefault="008C2D83" w:rsidP="007539E5">
      <w:pPr>
        <w:pStyle w:val="Prrafodelista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  <w:b/>
          <w:sz w:val="28"/>
          <w:szCs w:val="28"/>
        </w:rPr>
      </w:pPr>
      <w:r w:rsidRPr="007539E5">
        <w:rPr>
          <w:rFonts w:asciiTheme="minorHAnsi" w:hAnsiTheme="minorHAnsi" w:cstheme="minorHAnsi"/>
          <w:b/>
          <w:sz w:val="28"/>
          <w:szCs w:val="28"/>
        </w:rPr>
        <w:t>FASE DE SELECCIÓN</w:t>
      </w:r>
    </w:p>
    <w:p w14:paraId="002657E8" w14:textId="77777777" w:rsidR="005C5D06" w:rsidRPr="007539E5" w:rsidRDefault="005C5D06" w:rsidP="007539E5">
      <w:pPr>
        <w:pStyle w:val="Prrafodelista"/>
        <w:ind w:left="426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5DB291FC" w14:textId="77777777" w:rsidR="009477C4" w:rsidRPr="007539E5" w:rsidRDefault="009477C4" w:rsidP="007539E5">
      <w:pPr>
        <w:shd w:val="clear" w:color="auto" w:fill="FABF8F" w:themeFill="accent6" w:themeFillTint="99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>Información para centros:</w:t>
      </w:r>
    </w:p>
    <w:p w14:paraId="37903DD1" w14:textId="77777777" w:rsidR="00E62D0C" w:rsidRPr="007539E5" w:rsidRDefault="00E62D0C" w:rsidP="007539E5">
      <w:pPr>
        <w:pStyle w:val="Prrafodelista"/>
        <w:ind w:left="426"/>
        <w:jc w:val="both"/>
        <w:rPr>
          <w:rFonts w:asciiTheme="minorHAnsi" w:hAnsiTheme="minorHAnsi" w:cstheme="minorHAnsi"/>
          <w:b/>
        </w:rPr>
      </w:pPr>
    </w:p>
    <w:p w14:paraId="33A05777" w14:textId="1EC84257" w:rsidR="009644CE" w:rsidRPr="007539E5" w:rsidRDefault="009644CE" w:rsidP="007539E5">
      <w:pPr>
        <w:pStyle w:val="Prrafodelista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>El centro realizará el baremo/selección para configurar el grupo</w:t>
      </w:r>
      <w:r w:rsidR="00371661" w:rsidRPr="007539E5">
        <w:rPr>
          <w:rFonts w:asciiTheme="minorHAnsi" w:hAnsiTheme="minorHAnsi" w:cstheme="minorHAnsi"/>
        </w:rPr>
        <w:t xml:space="preserve">. Para ello: </w:t>
      </w:r>
    </w:p>
    <w:p w14:paraId="29483039" w14:textId="77777777" w:rsidR="009644CE" w:rsidRPr="007539E5" w:rsidRDefault="009644CE" w:rsidP="007539E5">
      <w:pPr>
        <w:ind w:left="360"/>
        <w:jc w:val="both"/>
        <w:rPr>
          <w:rFonts w:asciiTheme="minorHAnsi" w:hAnsiTheme="minorHAnsi" w:cstheme="minorHAnsi"/>
        </w:rPr>
      </w:pPr>
    </w:p>
    <w:p w14:paraId="1172A800" w14:textId="50ED7435" w:rsidR="009644CE" w:rsidRPr="007539E5" w:rsidRDefault="009644CE" w:rsidP="007539E5">
      <w:pPr>
        <w:pStyle w:val="Prrafodelista"/>
        <w:numPr>
          <w:ilvl w:val="1"/>
          <w:numId w:val="4"/>
        </w:numPr>
        <w:ind w:left="852" w:hanging="426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>R</w:t>
      </w:r>
      <w:r w:rsidR="000B41C6" w:rsidRPr="007539E5">
        <w:rPr>
          <w:rFonts w:asciiTheme="minorHAnsi" w:hAnsiTheme="minorHAnsi" w:cstheme="minorHAnsi"/>
        </w:rPr>
        <w:t xml:space="preserve">ealizará </w:t>
      </w:r>
      <w:r w:rsidR="00755CF0" w:rsidRPr="007539E5">
        <w:rPr>
          <w:rFonts w:asciiTheme="minorHAnsi" w:hAnsiTheme="minorHAnsi" w:cstheme="minorHAnsi"/>
        </w:rPr>
        <w:t>la selección</w:t>
      </w:r>
      <w:r w:rsidRPr="007539E5">
        <w:rPr>
          <w:rFonts w:asciiTheme="minorHAnsi" w:hAnsiTheme="minorHAnsi" w:cstheme="minorHAnsi"/>
        </w:rPr>
        <w:t xml:space="preserve"> fuera de la pantalla. Se puede exportar el </w:t>
      </w:r>
      <w:r w:rsidR="00014538" w:rsidRPr="007539E5">
        <w:rPr>
          <w:rFonts w:asciiTheme="minorHAnsi" w:hAnsiTheme="minorHAnsi" w:cstheme="minorHAnsi"/>
        </w:rPr>
        <w:t>E</w:t>
      </w:r>
      <w:r w:rsidRPr="007539E5">
        <w:rPr>
          <w:rFonts w:asciiTheme="minorHAnsi" w:hAnsiTheme="minorHAnsi" w:cstheme="minorHAnsi"/>
        </w:rPr>
        <w:t>xcel para ordenar las solicitudes (</w:t>
      </w:r>
      <w:r w:rsidR="00014538" w:rsidRPr="007539E5">
        <w:rPr>
          <w:rFonts w:asciiTheme="minorHAnsi" w:hAnsiTheme="minorHAnsi" w:cstheme="minorHAnsi"/>
        </w:rPr>
        <w:t>este</w:t>
      </w:r>
      <w:r w:rsidRPr="007539E5">
        <w:rPr>
          <w:rFonts w:asciiTheme="minorHAnsi" w:hAnsiTheme="minorHAnsi" w:cstheme="minorHAnsi"/>
        </w:rPr>
        <w:t xml:space="preserve"> Excel </w:t>
      </w:r>
      <w:r w:rsidR="00F11C75" w:rsidRPr="007539E5">
        <w:rPr>
          <w:rFonts w:asciiTheme="minorHAnsi" w:hAnsiTheme="minorHAnsi" w:cstheme="minorHAnsi"/>
        </w:rPr>
        <w:t xml:space="preserve">tendrá </w:t>
      </w:r>
      <w:r w:rsidRPr="007539E5">
        <w:rPr>
          <w:rFonts w:asciiTheme="minorHAnsi" w:hAnsiTheme="minorHAnsi" w:cstheme="minorHAnsi"/>
        </w:rPr>
        <w:t xml:space="preserve">todos los datos de la pantalla excepto el historial formativo). </w:t>
      </w:r>
    </w:p>
    <w:p w14:paraId="76A3C716" w14:textId="70B3F0C5" w:rsidR="009644CE" w:rsidRDefault="00F74F6E" w:rsidP="007539E5">
      <w:pPr>
        <w:pStyle w:val="Prrafodelista"/>
        <w:numPr>
          <w:ilvl w:val="1"/>
          <w:numId w:val="4"/>
        </w:numPr>
        <w:ind w:left="852" w:hanging="426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>Se c</w:t>
      </w:r>
      <w:r w:rsidR="000B41C6" w:rsidRPr="007539E5">
        <w:rPr>
          <w:rFonts w:asciiTheme="minorHAnsi" w:hAnsiTheme="minorHAnsi" w:cstheme="minorHAnsi"/>
        </w:rPr>
        <w:t xml:space="preserve">omunicará </w:t>
      </w:r>
      <w:r w:rsidRPr="007539E5">
        <w:rPr>
          <w:rFonts w:asciiTheme="minorHAnsi" w:hAnsiTheme="minorHAnsi" w:cstheme="minorHAnsi"/>
        </w:rPr>
        <w:t xml:space="preserve">con las </w:t>
      </w:r>
      <w:r w:rsidR="000B41C6" w:rsidRPr="007539E5">
        <w:rPr>
          <w:rFonts w:asciiTheme="minorHAnsi" w:hAnsiTheme="minorHAnsi" w:cstheme="minorHAnsi"/>
        </w:rPr>
        <w:t>personas solicitantes</w:t>
      </w:r>
      <w:r w:rsidRPr="007539E5">
        <w:rPr>
          <w:rFonts w:asciiTheme="minorHAnsi" w:hAnsiTheme="minorHAnsi" w:cstheme="minorHAnsi"/>
        </w:rPr>
        <w:t xml:space="preserve"> hasta configurar el grupo</w:t>
      </w:r>
      <w:r w:rsidR="00690BF6" w:rsidRPr="007539E5">
        <w:rPr>
          <w:rFonts w:asciiTheme="minorHAnsi" w:hAnsiTheme="minorHAnsi" w:cstheme="minorHAnsi"/>
        </w:rPr>
        <w:t>.</w:t>
      </w:r>
      <w:r w:rsidR="00755CF0" w:rsidRPr="007539E5">
        <w:rPr>
          <w:rFonts w:asciiTheme="minorHAnsi" w:hAnsiTheme="minorHAnsi" w:cstheme="minorHAnsi"/>
        </w:rPr>
        <w:t xml:space="preserve"> </w:t>
      </w:r>
    </w:p>
    <w:p w14:paraId="612C60BD" w14:textId="77777777" w:rsidR="002F0C29" w:rsidRPr="007539E5" w:rsidRDefault="002F0C29" w:rsidP="007539E5">
      <w:pPr>
        <w:pStyle w:val="Prrafodelista"/>
        <w:ind w:left="852"/>
        <w:jc w:val="both"/>
        <w:rPr>
          <w:rFonts w:asciiTheme="minorHAnsi" w:hAnsiTheme="minorHAnsi" w:cstheme="minorHAnsi"/>
        </w:rPr>
      </w:pPr>
    </w:p>
    <w:p w14:paraId="4E9CA448" w14:textId="29E8EB96" w:rsidR="00D268AC" w:rsidRPr="007539E5" w:rsidRDefault="0026417A" w:rsidP="007539E5">
      <w:pPr>
        <w:pStyle w:val="Prrafodelista"/>
        <w:numPr>
          <w:ilvl w:val="0"/>
          <w:numId w:val="4"/>
        </w:numPr>
        <w:ind w:left="426" w:hanging="426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 xml:space="preserve">Una vez configurado el grupo de </w:t>
      </w:r>
      <w:r w:rsidR="00E73243" w:rsidRPr="007539E5">
        <w:rPr>
          <w:rFonts w:asciiTheme="minorHAnsi" w:hAnsiTheme="minorHAnsi" w:cstheme="minorHAnsi"/>
        </w:rPr>
        <w:t xml:space="preserve">alumnos/as </w:t>
      </w:r>
      <w:r w:rsidR="005D7F1E" w:rsidRPr="007539E5">
        <w:rPr>
          <w:rFonts w:asciiTheme="minorHAnsi" w:hAnsiTheme="minorHAnsi" w:cstheme="minorHAnsi"/>
        </w:rPr>
        <w:t>cambiará</w:t>
      </w:r>
      <w:r w:rsidR="003B1A60" w:rsidRPr="007539E5">
        <w:rPr>
          <w:rFonts w:asciiTheme="minorHAnsi" w:hAnsiTheme="minorHAnsi" w:cstheme="minorHAnsi"/>
        </w:rPr>
        <w:t xml:space="preserve"> los </w:t>
      </w:r>
      <w:r w:rsidR="005D7F1E" w:rsidRPr="007539E5">
        <w:rPr>
          <w:rFonts w:asciiTheme="minorHAnsi" w:hAnsiTheme="minorHAnsi" w:cstheme="minorHAnsi"/>
        </w:rPr>
        <w:t>estados</w:t>
      </w:r>
      <w:r w:rsidR="00690BF6" w:rsidRPr="007539E5">
        <w:rPr>
          <w:rFonts w:asciiTheme="minorHAnsi" w:hAnsiTheme="minorHAnsi" w:cstheme="minorHAnsi"/>
        </w:rPr>
        <w:t xml:space="preserve"> </w:t>
      </w:r>
      <w:r w:rsidR="00E73243" w:rsidRPr="007539E5">
        <w:rPr>
          <w:rFonts w:asciiTheme="minorHAnsi" w:hAnsiTheme="minorHAnsi" w:cstheme="minorHAnsi"/>
        </w:rPr>
        <w:t xml:space="preserve">en </w:t>
      </w:r>
      <w:r w:rsidR="00677B33" w:rsidRPr="007539E5">
        <w:rPr>
          <w:rFonts w:asciiTheme="minorHAnsi" w:hAnsiTheme="minorHAnsi" w:cstheme="minorHAnsi"/>
        </w:rPr>
        <w:t>IRIS</w:t>
      </w:r>
      <w:r w:rsidR="00E73243" w:rsidRPr="007539E5">
        <w:rPr>
          <w:rFonts w:asciiTheme="minorHAnsi" w:hAnsiTheme="minorHAnsi" w:cstheme="minorHAnsi"/>
        </w:rPr>
        <w:t>.</w:t>
      </w:r>
    </w:p>
    <w:p w14:paraId="59D7819D" w14:textId="77777777" w:rsidR="00D268AC" w:rsidRPr="007539E5" w:rsidRDefault="00D268AC" w:rsidP="007539E5">
      <w:pPr>
        <w:pStyle w:val="Prrafodelista"/>
        <w:ind w:left="426"/>
        <w:jc w:val="both"/>
        <w:rPr>
          <w:rFonts w:asciiTheme="minorHAnsi" w:hAnsiTheme="minorHAnsi" w:cstheme="minorHAnsi"/>
        </w:rPr>
      </w:pPr>
    </w:p>
    <w:p w14:paraId="1E1D2A67" w14:textId="77777777" w:rsidR="009644CE" w:rsidRPr="007539E5" w:rsidRDefault="009644CE" w:rsidP="007539E5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40D00D0D" w14:textId="67A29894" w:rsidR="00E1512F" w:rsidRPr="007539E5" w:rsidRDefault="008B0E2C" w:rsidP="007539E5">
      <w:pPr>
        <w:pStyle w:val="Prrafodelista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  <w:b/>
          <w:sz w:val="28"/>
          <w:szCs w:val="28"/>
        </w:rPr>
      </w:pPr>
      <w:r w:rsidRPr="007539E5">
        <w:rPr>
          <w:rFonts w:asciiTheme="minorHAnsi" w:hAnsiTheme="minorHAnsi" w:cstheme="minorHAnsi"/>
          <w:b/>
          <w:sz w:val="28"/>
          <w:szCs w:val="28"/>
        </w:rPr>
        <w:t xml:space="preserve">FASE DE </w:t>
      </w:r>
      <w:r w:rsidR="002F0C29">
        <w:rPr>
          <w:rFonts w:asciiTheme="minorHAnsi" w:hAnsiTheme="minorHAnsi" w:cstheme="minorHAnsi"/>
          <w:b/>
          <w:sz w:val="28"/>
          <w:szCs w:val="28"/>
        </w:rPr>
        <w:t xml:space="preserve">GRABACIÓN DEL RESULTADO </w:t>
      </w:r>
    </w:p>
    <w:p w14:paraId="13454CC0" w14:textId="77777777" w:rsidR="005C5D06" w:rsidRPr="007539E5" w:rsidRDefault="005C5D06" w:rsidP="007539E5">
      <w:pPr>
        <w:pStyle w:val="Prrafodelista"/>
        <w:ind w:left="426"/>
        <w:jc w:val="both"/>
        <w:rPr>
          <w:rFonts w:asciiTheme="minorHAnsi" w:hAnsiTheme="minorHAnsi" w:cstheme="minorHAnsi"/>
          <w:b/>
        </w:rPr>
      </w:pPr>
    </w:p>
    <w:p w14:paraId="390354B8" w14:textId="77777777" w:rsidR="00F74F6E" w:rsidRDefault="00F74F6E" w:rsidP="007539E5">
      <w:pPr>
        <w:pStyle w:val="Prrafodelista"/>
        <w:shd w:val="clear" w:color="auto" w:fill="FABF8F" w:themeFill="accent6" w:themeFillTint="99"/>
        <w:ind w:left="0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>Información para centros</w:t>
      </w:r>
      <w:r w:rsidRPr="00D34F4D">
        <w:rPr>
          <w:rFonts w:asciiTheme="minorHAnsi" w:hAnsiTheme="minorHAnsi" w:cstheme="minorHAnsi"/>
        </w:rPr>
        <w:t>:</w:t>
      </w:r>
    </w:p>
    <w:p w14:paraId="2843C9DC" w14:textId="77777777" w:rsidR="00E62D0C" w:rsidRPr="007539E5" w:rsidRDefault="00E62D0C" w:rsidP="007539E5">
      <w:pPr>
        <w:pStyle w:val="Prrafodelista"/>
        <w:jc w:val="both"/>
        <w:rPr>
          <w:rFonts w:asciiTheme="minorHAnsi" w:hAnsiTheme="minorHAnsi" w:cstheme="minorHAnsi"/>
        </w:rPr>
      </w:pPr>
    </w:p>
    <w:p w14:paraId="48339AC8" w14:textId="77777777" w:rsidR="00F74F6E" w:rsidRPr="007539E5" w:rsidRDefault="00F74F6E" w:rsidP="007539E5">
      <w:pPr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  <w:b/>
        </w:rPr>
        <w:t>IMPORTANTE</w:t>
      </w:r>
      <w:r w:rsidRPr="007539E5">
        <w:rPr>
          <w:rFonts w:asciiTheme="minorHAnsi" w:hAnsiTheme="minorHAnsi" w:cstheme="minorHAnsi"/>
        </w:rPr>
        <w:t xml:space="preserve">: </w:t>
      </w:r>
    </w:p>
    <w:p w14:paraId="1BDDB5F9" w14:textId="77777777" w:rsidR="002F0C29" w:rsidRDefault="00542C79" w:rsidP="007539E5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grabación</w:t>
      </w:r>
      <w:r w:rsidRPr="00542C79">
        <w:rPr>
          <w:rFonts w:asciiTheme="minorHAnsi" w:hAnsiTheme="minorHAnsi" w:cstheme="minorHAnsi"/>
        </w:rPr>
        <w:t xml:space="preserve"> </w:t>
      </w:r>
      <w:r w:rsidRPr="002E4E21">
        <w:rPr>
          <w:rFonts w:asciiTheme="minorHAnsi" w:hAnsiTheme="minorHAnsi" w:cstheme="minorHAnsi"/>
        </w:rPr>
        <w:t xml:space="preserve">de los resultados de la selección se debe realizar en fechas cercanas al comienzo de curso </w:t>
      </w:r>
    </w:p>
    <w:p w14:paraId="7EC5D80C" w14:textId="3BF407D8" w:rsidR="00F74F6E" w:rsidRPr="007539E5" w:rsidRDefault="00542C79" w:rsidP="007539E5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jc w:val="center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>, a ser posible,</w:t>
      </w:r>
      <w:r w:rsidRPr="002E4E21">
        <w:rPr>
          <w:rFonts w:asciiTheme="minorHAnsi" w:hAnsiTheme="minorHAnsi" w:cstheme="minorHAnsi"/>
        </w:rPr>
        <w:t xml:space="preserve"> en un único momento</w:t>
      </w:r>
      <w:r w:rsidR="00F74F6E" w:rsidRPr="007539E5">
        <w:rPr>
          <w:rFonts w:asciiTheme="minorHAnsi" w:hAnsiTheme="minorHAnsi" w:cstheme="minorHAnsi"/>
        </w:rPr>
        <w:t>.</w:t>
      </w:r>
    </w:p>
    <w:p w14:paraId="62A8FC20" w14:textId="77777777" w:rsidR="003B1A60" w:rsidRPr="007539E5" w:rsidRDefault="003B1A60" w:rsidP="007539E5">
      <w:pPr>
        <w:jc w:val="both"/>
        <w:rPr>
          <w:rFonts w:asciiTheme="minorHAnsi" w:hAnsiTheme="minorHAnsi" w:cstheme="minorHAnsi"/>
        </w:rPr>
      </w:pPr>
    </w:p>
    <w:p w14:paraId="1375285D" w14:textId="65EA84F0" w:rsidR="00E73243" w:rsidRPr="007539E5" w:rsidRDefault="002F0C29" w:rsidP="007539E5">
      <w:pPr>
        <w:pStyle w:val="Prrafodelista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EXPLICACIÓN </w:t>
      </w:r>
      <w:r w:rsidR="006F3D27" w:rsidRPr="007539E5">
        <w:rPr>
          <w:rFonts w:asciiTheme="minorHAnsi" w:hAnsiTheme="minorHAnsi" w:cstheme="minorHAnsi"/>
          <w:i/>
          <w:sz w:val="20"/>
          <w:szCs w:val="20"/>
        </w:rPr>
        <w:t>Esta</w:t>
      </w:r>
      <w:r w:rsidR="00E73243" w:rsidRPr="007539E5">
        <w:rPr>
          <w:rFonts w:asciiTheme="minorHAnsi" w:hAnsiTheme="minorHAnsi" w:cstheme="minorHAnsi"/>
          <w:i/>
          <w:sz w:val="20"/>
          <w:szCs w:val="20"/>
        </w:rPr>
        <w:t xml:space="preserve"> instrucción quiere garantizar que los estados que el centro marque en la pantalla de selección sean resultados definitivos, </w:t>
      </w:r>
      <w:r w:rsidR="00542C79" w:rsidRPr="007539E5">
        <w:rPr>
          <w:rFonts w:asciiTheme="minorHAnsi" w:hAnsiTheme="minorHAnsi" w:cstheme="minorHAnsi"/>
          <w:i/>
          <w:sz w:val="20"/>
          <w:szCs w:val="20"/>
        </w:rPr>
        <w:t xml:space="preserve">para que así la agencia pueda tomar </w:t>
      </w:r>
      <w:r>
        <w:rPr>
          <w:rFonts w:asciiTheme="minorHAnsi" w:hAnsiTheme="minorHAnsi" w:cstheme="minorHAnsi"/>
          <w:i/>
          <w:sz w:val="20"/>
          <w:szCs w:val="20"/>
        </w:rPr>
        <w:t xml:space="preserve">la decisión más adecuada </w:t>
      </w:r>
      <w:r w:rsidR="00E73243" w:rsidRPr="007539E5">
        <w:rPr>
          <w:rFonts w:asciiTheme="minorHAnsi" w:hAnsiTheme="minorHAnsi" w:cstheme="minorHAnsi"/>
          <w:i/>
          <w:sz w:val="20"/>
          <w:szCs w:val="20"/>
        </w:rPr>
        <w:t xml:space="preserve">en la gestión de otras solicitudes que la persona pueda </w:t>
      </w:r>
      <w:r>
        <w:rPr>
          <w:rFonts w:asciiTheme="minorHAnsi" w:hAnsiTheme="minorHAnsi" w:cstheme="minorHAnsi"/>
          <w:i/>
          <w:sz w:val="20"/>
          <w:szCs w:val="20"/>
        </w:rPr>
        <w:t>haber realizado</w:t>
      </w:r>
      <w:r w:rsidR="006E6694">
        <w:rPr>
          <w:rFonts w:asciiTheme="minorHAnsi" w:hAnsiTheme="minorHAnsi" w:cstheme="minorHAnsi"/>
          <w:i/>
          <w:sz w:val="20"/>
          <w:szCs w:val="20"/>
        </w:rPr>
        <w:t xml:space="preserve"> o en </w:t>
      </w:r>
      <w:r w:rsidR="00E73243" w:rsidRPr="007539E5">
        <w:rPr>
          <w:rFonts w:asciiTheme="minorHAnsi" w:hAnsiTheme="minorHAnsi" w:cstheme="minorHAnsi"/>
          <w:i/>
          <w:sz w:val="20"/>
          <w:szCs w:val="20"/>
        </w:rPr>
        <w:t>el seguimiento de</w:t>
      </w:r>
      <w:r w:rsidR="006E6694">
        <w:rPr>
          <w:rFonts w:asciiTheme="minorHAnsi" w:hAnsiTheme="minorHAnsi" w:cstheme="minorHAnsi"/>
          <w:i/>
          <w:sz w:val="20"/>
          <w:szCs w:val="20"/>
        </w:rPr>
        <w:t xml:space="preserve"> las personas (aquéllas</w:t>
      </w:r>
      <w:r w:rsidR="00E73243" w:rsidRPr="007539E5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6E6694">
        <w:rPr>
          <w:rFonts w:asciiTheme="minorHAnsi" w:hAnsiTheme="minorHAnsi" w:cstheme="minorHAnsi"/>
          <w:i/>
          <w:sz w:val="20"/>
          <w:szCs w:val="20"/>
        </w:rPr>
        <w:t>derivadas de orientación, perceptoras de renta garantizada, etc.).</w:t>
      </w:r>
    </w:p>
    <w:p w14:paraId="109A306F" w14:textId="4A65833D" w:rsidR="00E73243" w:rsidRDefault="00E73243" w:rsidP="007539E5">
      <w:pPr>
        <w:pStyle w:val="Prrafodelista"/>
        <w:ind w:left="12"/>
        <w:jc w:val="both"/>
        <w:rPr>
          <w:rFonts w:asciiTheme="minorHAnsi" w:hAnsiTheme="minorHAnsi" w:cstheme="minorHAnsi"/>
        </w:rPr>
      </w:pPr>
    </w:p>
    <w:p w14:paraId="3368A915" w14:textId="2801B5C8" w:rsidR="00577C76" w:rsidRDefault="00577C76" w:rsidP="007539E5">
      <w:pPr>
        <w:pStyle w:val="Prrafodelista"/>
        <w:ind w:left="12"/>
        <w:jc w:val="both"/>
        <w:rPr>
          <w:rFonts w:asciiTheme="minorHAnsi" w:hAnsiTheme="minorHAnsi" w:cstheme="minorHAnsi"/>
        </w:rPr>
      </w:pPr>
    </w:p>
    <w:p w14:paraId="64A76F01" w14:textId="08EE2165" w:rsidR="00577C76" w:rsidRDefault="00577C76" w:rsidP="007539E5">
      <w:pPr>
        <w:pStyle w:val="Prrafodelista"/>
        <w:ind w:left="12"/>
        <w:jc w:val="both"/>
        <w:rPr>
          <w:rFonts w:asciiTheme="minorHAnsi" w:hAnsiTheme="minorHAnsi" w:cstheme="minorHAnsi"/>
        </w:rPr>
      </w:pPr>
    </w:p>
    <w:p w14:paraId="3283C515" w14:textId="2BF21433" w:rsidR="00577C76" w:rsidRDefault="00577C76" w:rsidP="007539E5">
      <w:pPr>
        <w:pStyle w:val="Prrafodelista"/>
        <w:ind w:left="12"/>
        <w:jc w:val="both"/>
        <w:rPr>
          <w:rFonts w:asciiTheme="minorHAnsi" w:hAnsiTheme="minorHAnsi" w:cstheme="minorHAnsi"/>
        </w:rPr>
      </w:pPr>
    </w:p>
    <w:p w14:paraId="00FDB928" w14:textId="42908E6A" w:rsidR="00577C76" w:rsidRDefault="00577C76" w:rsidP="007539E5">
      <w:pPr>
        <w:pStyle w:val="Prrafodelista"/>
        <w:ind w:left="12"/>
        <w:jc w:val="both"/>
        <w:rPr>
          <w:rFonts w:asciiTheme="minorHAnsi" w:hAnsiTheme="minorHAnsi" w:cstheme="minorHAnsi"/>
        </w:rPr>
      </w:pPr>
    </w:p>
    <w:p w14:paraId="3EB45C17" w14:textId="67C1A0DA" w:rsidR="00577C76" w:rsidRDefault="00577C76" w:rsidP="007539E5">
      <w:pPr>
        <w:pStyle w:val="Prrafodelista"/>
        <w:ind w:left="12"/>
        <w:jc w:val="both"/>
        <w:rPr>
          <w:rFonts w:asciiTheme="minorHAnsi" w:hAnsiTheme="minorHAnsi" w:cstheme="minorHAnsi"/>
        </w:rPr>
      </w:pPr>
    </w:p>
    <w:p w14:paraId="0A44BAD8" w14:textId="4CAB6E0A" w:rsidR="00577C76" w:rsidRDefault="00577C76" w:rsidP="007539E5">
      <w:pPr>
        <w:pStyle w:val="Prrafodelista"/>
        <w:ind w:left="12"/>
        <w:jc w:val="both"/>
        <w:rPr>
          <w:rFonts w:asciiTheme="minorHAnsi" w:hAnsiTheme="minorHAnsi" w:cstheme="minorHAnsi"/>
        </w:rPr>
      </w:pPr>
    </w:p>
    <w:p w14:paraId="67A94AD3" w14:textId="6BF3CBDE" w:rsidR="00577C76" w:rsidRDefault="00577C76" w:rsidP="007539E5">
      <w:pPr>
        <w:pStyle w:val="Prrafodelista"/>
        <w:ind w:left="12"/>
        <w:jc w:val="both"/>
        <w:rPr>
          <w:rFonts w:asciiTheme="minorHAnsi" w:hAnsiTheme="minorHAnsi" w:cstheme="minorHAnsi"/>
        </w:rPr>
      </w:pPr>
    </w:p>
    <w:p w14:paraId="02E0F684" w14:textId="77777777" w:rsidR="00577C76" w:rsidRPr="007539E5" w:rsidRDefault="00577C76" w:rsidP="007539E5">
      <w:pPr>
        <w:pStyle w:val="Prrafodelista"/>
        <w:ind w:left="12"/>
        <w:jc w:val="both"/>
        <w:rPr>
          <w:rFonts w:asciiTheme="minorHAnsi" w:hAnsiTheme="minorHAnsi" w:cstheme="minorHAnsi"/>
        </w:rPr>
      </w:pPr>
    </w:p>
    <w:p w14:paraId="0640D218" w14:textId="0D3E9F88" w:rsidR="009644CE" w:rsidRPr="007539E5" w:rsidRDefault="00542C79" w:rsidP="007539E5">
      <w:pPr>
        <w:pStyle w:val="Prrafodelista"/>
        <w:numPr>
          <w:ilvl w:val="0"/>
          <w:numId w:val="7"/>
        </w:numPr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El centro </w:t>
      </w:r>
      <w:r w:rsidR="005C5D06" w:rsidRPr="007539E5">
        <w:rPr>
          <w:rFonts w:asciiTheme="minorHAnsi" w:hAnsiTheme="minorHAnsi" w:cstheme="minorHAnsi"/>
        </w:rPr>
        <w:t xml:space="preserve">cumplimentará el campo </w:t>
      </w:r>
      <w:r w:rsidR="00E62D0C" w:rsidRPr="007539E5">
        <w:rPr>
          <w:rFonts w:asciiTheme="minorHAnsi" w:hAnsiTheme="minorHAnsi" w:cstheme="minorHAnsi"/>
        </w:rPr>
        <w:t>Estado</w:t>
      </w:r>
      <w:r w:rsidR="005C5D06" w:rsidRPr="007539E5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eligiendo una de las opciones del desplegable</w:t>
      </w:r>
      <w:r w:rsidR="005F0FA9">
        <w:rPr>
          <w:rFonts w:asciiTheme="minorHAnsi" w:hAnsiTheme="minorHAnsi" w:cstheme="minorHAnsi"/>
        </w:rPr>
        <w:t xml:space="preserve"> (“Admitido/a”, “Reserva”, “No admitido/a”</w:t>
      </w:r>
      <w:r w:rsidR="009644CE" w:rsidRPr="007539E5">
        <w:rPr>
          <w:rFonts w:asciiTheme="minorHAnsi" w:hAnsiTheme="minorHAnsi" w:cstheme="minorHAnsi"/>
        </w:rPr>
        <w:t>):</w:t>
      </w:r>
    </w:p>
    <w:p w14:paraId="7FC885EE" w14:textId="77777777" w:rsidR="009644CE" w:rsidRPr="007539E5" w:rsidRDefault="009644CE" w:rsidP="007539E5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4AC709E6" w14:textId="3215AF29" w:rsidR="009644CE" w:rsidRDefault="009644CE" w:rsidP="007539E5">
      <w:pPr>
        <w:pStyle w:val="Prrafodelista"/>
        <w:ind w:left="360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  <w:noProof/>
          <w:lang w:eastAsia="es-ES"/>
        </w:rPr>
        <w:drawing>
          <wp:inline distT="0" distB="0" distL="0" distR="0" wp14:anchorId="02FBAD7F" wp14:editId="0C3B8EC6">
            <wp:extent cx="1161415" cy="1415991"/>
            <wp:effectExtent l="0" t="0" r="63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0199" cy="146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ED7CC2" w14:textId="2DA41E4F" w:rsidR="00A877E2" w:rsidRDefault="00A877E2" w:rsidP="007539E5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5F1D657D" w14:textId="77777777" w:rsidR="00A877E2" w:rsidRPr="002E4E21" w:rsidRDefault="00A877E2" w:rsidP="00A877E2">
      <w:pPr>
        <w:jc w:val="both"/>
        <w:rPr>
          <w:rFonts w:asciiTheme="minorHAnsi" w:hAnsiTheme="minorHAnsi" w:cstheme="minorHAnsi"/>
        </w:rPr>
      </w:pPr>
    </w:p>
    <w:p w14:paraId="05CB57DC" w14:textId="2C528DDF" w:rsidR="00A877E2" w:rsidRDefault="00A877E2" w:rsidP="007539E5">
      <w:pPr>
        <w:pStyle w:val="Prrafodelista"/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  <w:b/>
        </w:rPr>
        <w:t>Admitido/a:</w:t>
      </w:r>
      <w:r w:rsidRPr="002E4E21">
        <w:rPr>
          <w:rFonts w:asciiTheme="minorHAnsi" w:hAnsiTheme="minorHAnsi" w:cstheme="minorHAnsi"/>
        </w:rPr>
        <w:t xml:space="preserve"> persona admitida en el proceso selectivo que haya iniciado o vaya a iniciar el curso.</w:t>
      </w:r>
    </w:p>
    <w:p w14:paraId="577CF88C" w14:textId="77777777" w:rsidR="00A877E2" w:rsidRDefault="00A877E2" w:rsidP="007539E5">
      <w:pPr>
        <w:pStyle w:val="Prrafodelista"/>
        <w:jc w:val="both"/>
      </w:pPr>
    </w:p>
    <w:p w14:paraId="57CD755C" w14:textId="46A8DEED" w:rsidR="00A877E2" w:rsidRDefault="00A877E2" w:rsidP="007539E5">
      <w:pPr>
        <w:pStyle w:val="Prrafodelista"/>
        <w:jc w:val="both"/>
      </w:pPr>
      <w:r>
        <w:t>Todas las personas con estado “Admitido/a” pasan automáticamente a la pantalla de Listado inicial de participantes.</w:t>
      </w:r>
    </w:p>
    <w:p w14:paraId="64F65887" w14:textId="77777777" w:rsidR="00A877E2" w:rsidRPr="002E4E21" w:rsidRDefault="00A877E2" w:rsidP="007539E5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59AF296E" w14:textId="01F59DC8" w:rsidR="00A877E2" w:rsidRPr="007539E5" w:rsidRDefault="00A877E2" w:rsidP="007539E5">
      <w:pPr>
        <w:pStyle w:val="Prrafodelista"/>
        <w:numPr>
          <w:ilvl w:val="0"/>
          <w:numId w:val="21"/>
        </w:numPr>
        <w:jc w:val="both"/>
        <w:rPr>
          <w:rFonts w:asciiTheme="minorHAnsi" w:hAnsiTheme="minorHAnsi" w:cstheme="minorHAnsi"/>
          <w:color w:val="C00000"/>
        </w:rPr>
      </w:pPr>
      <w:r w:rsidRPr="002E4E21">
        <w:rPr>
          <w:rFonts w:asciiTheme="minorHAnsi" w:hAnsiTheme="minorHAnsi" w:cstheme="minorHAnsi"/>
          <w:b/>
        </w:rPr>
        <w:t>Reserva:</w:t>
      </w:r>
      <w:r w:rsidRPr="002E4E21">
        <w:rPr>
          <w:rFonts w:asciiTheme="minorHAnsi" w:hAnsiTheme="minorHAnsi" w:cstheme="minorHAnsi"/>
        </w:rPr>
        <w:t xml:space="preserve"> persona que cumpliendo los requisitos no ha entrado por falta de plaza. </w:t>
      </w:r>
    </w:p>
    <w:p w14:paraId="71DC2D0A" w14:textId="77777777" w:rsidR="00B13444" w:rsidRPr="007539E5" w:rsidRDefault="00B13444" w:rsidP="007539E5">
      <w:pPr>
        <w:pStyle w:val="Prrafodelista"/>
        <w:jc w:val="both"/>
        <w:rPr>
          <w:rFonts w:asciiTheme="minorHAnsi" w:hAnsiTheme="minorHAnsi" w:cstheme="minorHAnsi"/>
          <w:color w:val="C00000"/>
        </w:rPr>
      </w:pPr>
    </w:p>
    <w:p w14:paraId="040C1045" w14:textId="4F3DA261" w:rsidR="00B13444" w:rsidRPr="00B13444" w:rsidRDefault="00B13444" w:rsidP="007539E5">
      <w:pPr>
        <w:pStyle w:val="Prrafodelista"/>
        <w:jc w:val="both"/>
        <w:rPr>
          <w:rFonts w:asciiTheme="minorHAnsi" w:hAnsiTheme="minorHAnsi" w:cstheme="minorHAnsi"/>
          <w:color w:val="C00000"/>
        </w:rPr>
      </w:pPr>
      <w:r w:rsidRPr="007539E5">
        <w:rPr>
          <w:rFonts w:asciiTheme="minorHAnsi" w:hAnsiTheme="minorHAnsi" w:cstheme="minorHAnsi"/>
        </w:rPr>
        <w:t>En el caso de pers</w:t>
      </w:r>
      <w:r>
        <w:rPr>
          <w:rFonts w:asciiTheme="minorHAnsi" w:hAnsiTheme="minorHAnsi" w:cstheme="minorHAnsi"/>
        </w:rPr>
        <w:t>onas derivadas de los servicios</w:t>
      </w:r>
      <w:r w:rsidR="00BB6B10">
        <w:rPr>
          <w:rFonts w:asciiTheme="minorHAnsi" w:hAnsiTheme="minorHAnsi" w:cstheme="minorHAnsi"/>
        </w:rPr>
        <w:t xml:space="preserve"> de orientación</w:t>
      </w:r>
      <w:r>
        <w:rPr>
          <w:rFonts w:asciiTheme="minorHAnsi" w:hAnsiTheme="minorHAnsi" w:cstheme="minorHAnsi"/>
        </w:rPr>
        <w:t>, deber</w:t>
      </w:r>
      <w:r w:rsidR="001D441B">
        <w:rPr>
          <w:rFonts w:asciiTheme="minorHAnsi" w:hAnsiTheme="minorHAnsi" w:cstheme="minorHAnsi"/>
        </w:rPr>
        <w:t>á incluirse el motivo, pudiéndose añadir las observaciones que se considere.</w:t>
      </w:r>
    </w:p>
    <w:p w14:paraId="2FD53A80" w14:textId="77777777" w:rsidR="00A877E2" w:rsidRPr="002E4E21" w:rsidRDefault="00A877E2" w:rsidP="007539E5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22321CAA" w14:textId="78A3CD0A" w:rsidR="00A877E2" w:rsidRPr="002E4E21" w:rsidRDefault="00A877E2" w:rsidP="007539E5">
      <w:pPr>
        <w:pStyle w:val="Prrafodelista"/>
        <w:numPr>
          <w:ilvl w:val="0"/>
          <w:numId w:val="21"/>
        </w:numPr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  <w:b/>
        </w:rPr>
        <w:t>No Admitido/a</w:t>
      </w:r>
      <w:r w:rsidR="00B13444">
        <w:rPr>
          <w:rFonts w:asciiTheme="minorHAnsi" w:hAnsiTheme="minorHAnsi" w:cstheme="minorHAnsi"/>
        </w:rPr>
        <w:t>: p</w:t>
      </w:r>
      <w:r w:rsidRPr="002E4E21">
        <w:rPr>
          <w:rFonts w:asciiTheme="minorHAnsi" w:hAnsiTheme="minorHAnsi" w:cstheme="minorHAnsi"/>
        </w:rPr>
        <w:t>ersona que no est</w:t>
      </w:r>
      <w:r>
        <w:rPr>
          <w:rFonts w:asciiTheme="minorHAnsi" w:hAnsiTheme="minorHAnsi" w:cstheme="minorHAnsi"/>
        </w:rPr>
        <w:t>á</w:t>
      </w:r>
      <w:r w:rsidRPr="002E4E21">
        <w:rPr>
          <w:rFonts w:asciiTheme="minorHAnsi" w:hAnsiTheme="minorHAnsi" w:cstheme="minorHAnsi"/>
        </w:rPr>
        <w:t xml:space="preserve"> “Admitido/a” o no est</w:t>
      </w:r>
      <w:r>
        <w:rPr>
          <w:rFonts w:asciiTheme="minorHAnsi" w:hAnsiTheme="minorHAnsi" w:cstheme="minorHAnsi"/>
        </w:rPr>
        <w:t>á</w:t>
      </w:r>
      <w:r w:rsidRPr="002E4E21">
        <w:rPr>
          <w:rFonts w:asciiTheme="minorHAnsi" w:hAnsiTheme="minorHAnsi" w:cstheme="minorHAnsi"/>
        </w:rPr>
        <w:t xml:space="preserve"> en “Reserva”. </w:t>
      </w:r>
    </w:p>
    <w:p w14:paraId="77826944" w14:textId="77777777" w:rsidR="00A877E2" w:rsidRPr="002E4E21" w:rsidRDefault="00A877E2" w:rsidP="007539E5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610D48CB" w14:textId="085963AD" w:rsidR="00A877E2" w:rsidRPr="002E4E21" w:rsidRDefault="00A877E2" w:rsidP="007539E5">
      <w:pPr>
        <w:pStyle w:val="Prrafodelista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>Debe señalar</w:t>
      </w:r>
      <w:r>
        <w:rPr>
          <w:rFonts w:asciiTheme="minorHAnsi" w:hAnsiTheme="minorHAnsi" w:cstheme="minorHAnsi"/>
        </w:rPr>
        <w:t>se</w:t>
      </w:r>
      <w:r w:rsidRPr="002E4E21">
        <w:rPr>
          <w:rFonts w:asciiTheme="minorHAnsi" w:hAnsiTheme="minorHAnsi" w:cstheme="minorHAnsi"/>
        </w:rPr>
        <w:t xml:space="preserve"> el motivo de la no admisión, eligiendo en el desplegable</w:t>
      </w:r>
      <w:r w:rsidR="001D441B">
        <w:rPr>
          <w:rFonts w:asciiTheme="minorHAnsi" w:hAnsiTheme="minorHAnsi" w:cstheme="minorHAnsi"/>
        </w:rPr>
        <w:t>, pudiéndose añadir las observaciones que se considere.</w:t>
      </w:r>
      <w:r w:rsidRPr="002E4E21">
        <w:rPr>
          <w:rFonts w:asciiTheme="minorHAnsi" w:hAnsiTheme="minorHAnsi" w:cstheme="minorHAnsi"/>
        </w:rPr>
        <w:t xml:space="preserve"> Por ejemplo: </w:t>
      </w:r>
    </w:p>
    <w:p w14:paraId="55AE6D96" w14:textId="77777777" w:rsidR="00A877E2" w:rsidRPr="002E4E21" w:rsidRDefault="00A877E2" w:rsidP="007539E5">
      <w:pPr>
        <w:pStyle w:val="Prrafodelista"/>
        <w:numPr>
          <w:ilvl w:val="2"/>
          <w:numId w:val="7"/>
        </w:numPr>
        <w:ind w:left="1800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 xml:space="preserve">Ha empezado a trabajar. No quiere hacer el curso. </w:t>
      </w:r>
    </w:p>
    <w:p w14:paraId="1FAEE52B" w14:textId="77777777" w:rsidR="00A877E2" w:rsidRPr="002E4E21" w:rsidRDefault="00A877E2" w:rsidP="007539E5">
      <w:pPr>
        <w:pStyle w:val="Prrafodelista"/>
        <w:numPr>
          <w:ilvl w:val="2"/>
          <w:numId w:val="7"/>
        </w:numPr>
        <w:ind w:left="1800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>Renuncia a la solicitud por no poder realizar el curso.</w:t>
      </w:r>
    </w:p>
    <w:p w14:paraId="139A55A6" w14:textId="77777777" w:rsidR="00A877E2" w:rsidRPr="002E4E21" w:rsidRDefault="00A877E2" w:rsidP="007539E5">
      <w:pPr>
        <w:pStyle w:val="Prrafodelista"/>
        <w:numPr>
          <w:ilvl w:val="2"/>
          <w:numId w:val="7"/>
        </w:numPr>
        <w:ind w:left="1800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>Está realizando otro curso.</w:t>
      </w:r>
    </w:p>
    <w:p w14:paraId="22D48F88" w14:textId="77777777" w:rsidR="00A877E2" w:rsidRPr="002E4E21" w:rsidRDefault="00A877E2" w:rsidP="007539E5">
      <w:pPr>
        <w:pStyle w:val="Prrafodelista"/>
        <w:numPr>
          <w:ilvl w:val="2"/>
          <w:numId w:val="7"/>
        </w:numPr>
        <w:ind w:left="1800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>Cambio de curso.</w:t>
      </w:r>
    </w:p>
    <w:p w14:paraId="4F932028" w14:textId="77777777" w:rsidR="00A877E2" w:rsidRPr="002E4E21" w:rsidRDefault="00A877E2" w:rsidP="007539E5">
      <w:pPr>
        <w:pStyle w:val="Prrafodelista"/>
        <w:numPr>
          <w:ilvl w:val="2"/>
          <w:numId w:val="7"/>
        </w:numPr>
        <w:ind w:left="1800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 xml:space="preserve">Abandona otro </w:t>
      </w:r>
      <w:proofErr w:type="gramStart"/>
      <w:r w:rsidRPr="002E4E21">
        <w:rPr>
          <w:rFonts w:asciiTheme="minorHAnsi" w:hAnsiTheme="minorHAnsi" w:cstheme="minorHAnsi"/>
        </w:rPr>
        <w:t>curso misma</w:t>
      </w:r>
      <w:proofErr w:type="gramEnd"/>
      <w:r w:rsidRPr="002E4E21">
        <w:rPr>
          <w:rFonts w:asciiTheme="minorHAnsi" w:hAnsiTheme="minorHAnsi" w:cstheme="minorHAnsi"/>
        </w:rPr>
        <w:t xml:space="preserve"> convocatoria.</w:t>
      </w:r>
    </w:p>
    <w:p w14:paraId="5A4590DF" w14:textId="77777777" w:rsidR="00A877E2" w:rsidRPr="002E4E21" w:rsidRDefault="00A877E2" w:rsidP="007539E5">
      <w:pPr>
        <w:pStyle w:val="Prrafodelista"/>
        <w:numPr>
          <w:ilvl w:val="2"/>
          <w:numId w:val="7"/>
        </w:numPr>
        <w:ind w:left="1800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>Aceptado en otro curso.</w:t>
      </w:r>
    </w:p>
    <w:p w14:paraId="39D39BE5" w14:textId="77777777" w:rsidR="00A877E2" w:rsidRPr="002E4E21" w:rsidRDefault="00A877E2" w:rsidP="007539E5">
      <w:pPr>
        <w:pStyle w:val="Prrafodelista"/>
        <w:numPr>
          <w:ilvl w:val="2"/>
          <w:numId w:val="7"/>
        </w:numPr>
        <w:ind w:left="1800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>No presentado a prueba de selección.</w:t>
      </w:r>
    </w:p>
    <w:p w14:paraId="061074B7" w14:textId="1682BBE9" w:rsidR="00A877E2" w:rsidRDefault="00A877E2" w:rsidP="007539E5">
      <w:pPr>
        <w:pStyle w:val="Prrafodelista"/>
        <w:numPr>
          <w:ilvl w:val="2"/>
          <w:numId w:val="7"/>
        </w:numPr>
        <w:ind w:left="1800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>No supera prueba de selección.</w:t>
      </w:r>
    </w:p>
    <w:p w14:paraId="306FA805" w14:textId="19EC51DC" w:rsidR="00E61486" w:rsidRDefault="00E61486" w:rsidP="007539E5">
      <w:pPr>
        <w:pStyle w:val="Prrafodelista"/>
        <w:numPr>
          <w:ilvl w:val="2"/>
          <w:numId w:val="7"/>
        </w:numPr>
        <w:ind w:left="180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Etc.</w:t>
      </w:r>
    </w:p>
    <w:p w14:paraId="1A0D2C68" w14:textId="73BBDC07" w:rsidR="00E61486" w:rsidRDefault="00E61486" w:rsidP="007539E5">
      <w:pPr>
        <w:pStyle w:val="Prrafodelista"/>
        <w:numPr>
          <w:ilvl w:val="1"/>
          <w:numId w:val="7"/>
        </w:numPr>
        <w:ind w:left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 el motivo</w:t>
      </w:r>
      <w:r w:rsidRPr="00E61486">
        <w:rPr>
          <w:rFonts w:asciiTheme="minorHAnsi" w:hAnsiTheme="minorHAnsi" w:cstheme="minorHAnsi"/>
        </w:rPr>
        <w:t xml:space="preserve"> </w:t>
      </w:r>
      <w:r w:rsidRPr="00986734">
        <w:rPr>
          <w:rFonts w:asciiTheme="minorHAnsi" w:hAnsiTheme="minorHAnsi" w:cstheme="minorHAnsi"/>
        </w:rPr>
        <w:t xml:space="preserve">no está incluido en el desplegable, poneros en contacto con </w:t>
      </w:r>
      <w:hyperlink r:id="rId12" w:history="1">
        <w:r w:rsidRPr="00986734">
          <w:rPr>
            <w:rStyle w:val="Hipervnculo"/>
            <w:rFonts w:asciiTheme="minorHAnsi" w:hAnsiTheme="minorHAnsi" w:cstheme="minorHAnsi"/>
          </w:rPr>
          <w:t>neginformatica@navarra.es</w:t>
        </w:r>
      </w:hyperlink>
      <w:r w:rsidRPr="00986734">
        <w:rPr>
          <w:rFonts w:asciiTheme="minorHAnsi" w:hAnsiTheme="minorHAnsi" w:cstheme="minorHAnsi"/>
          <w:color w:val="C00000"/>
        </w:rPr>
        <w:t xml:space="preserve"> </w:t>
      </w:r>
      <w:r w:rsidRPr="00986734">
        <w:rPr>
          <w:rFonts w:asciiTheme="minorHAnsi" w:hAnsiTheme="minorHAnsi" w:cstheme="minorHAnsi"/>
        </w:rPr>
        <w:t>para solicitar, si procede, su inclusión</w:t>
      </w:r>
    </w:p>
    <w:p w14:paraId="0DDD3A51" w14:textId="77777777" w:rsidR="006576B9" w:rsidRPr="002E4E21" w:rsidRDefault="006576B9" w:rsidP="007539E5">
      <w:pPr>
        <w:pStyle w:val="Prrafodelista"/>
        <w:ind w:left="1080"/>
        <w:jc w:val="both"/>
        <w:rPr>
          <w:rFonts w:asciiTheme="minorHAnsi" w:hAnsiTheme="minorHAnsi" w:cstheme="minorHAnsi"/>
          <w:color w:val="C00000"/>
        </w:rPr>
      </w:pPr>
    </w:p>
    <w:p w14:paraId="3F9C1958" w14:textId="13D0CAEC" w:rsidR="00B13444" w:rsidRDefault="00B13444" w:rsidP="007539E5">
      <w:pPr>
        <w:pStyle w:val="Prrafodelista"/>
        <w:numPr>
          <w:ilvl w:val="0"/>
          <w:numId w:val="16"/>
        </w:numPr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Si </w:t>
      </w:r>
      <w:r w:rsidR="00BB6B10">
        <w:rPr>
          <w:rFonts w:asciiTheme="minorHAnsi" w:hAnsiTheme="minorHAnsi" w:cstheme="minorHAnsi"/>
        </w:rPr>
        <w:t xml:space="preserve">se </w:t>
      </w:r>
      <w:r>
        <w:rPr>
          <w:rFonts w:asciiTheme="minorHAnsi" w:hAnsiTheme="minorHAnsi" w:cstheme="minorHAnsi"/>
        </w:rPr>
        <w:t xml:space="preserve">ha utilizado un instrumento de selección diferente al baremo, definirlo en la caja de texto habilitada para ello. </w:t>
      </w:r>
    </w:p>
    <w:p w14:paraId="7BB6E9F9" w14:textId="35855730" w:rsidR="00242735" w:rsidRPr="004A565D" w:rsidRDefault="00242735" w:rsidP="004A565D">
      <w:pPr>
        <w:rPr>
          <w:rFonts w:asciiTheme="minorHAnsi" w:hAnsiTheme="minorHAnsi" w:cstheme="minorHAnsi"/>
          <w:highlight w:val="green"/>
        </w:rPr>
      </w:pPr>
    </w:p>
    <w:p w14:paraId="1548FDFF" w14:textId="1F446F8A" w:rsidR="00242735" w:rsidRPr="00242735" w:rsidRDefault="00242735" w:rsidP="00242735">
      <w:pPr>
        <w:pStyle w:val="Prrafodelista"/>
        <w:numPr>
          <w:ilvl w:val="0"/>
          <w:numId w:val="16"/>
        </w:numPr>
        <w:ind w:left="360"/>
        <w:jc w:val="both"/>
        <w:rPr>
          <w:rFonts w:asciiTheme="minorHAnsi" w:hAnsiTheme="minorHAnsi" w:cstheme="minorHAnsi"/>
        </w:rPr>
      </w:pPr>
      <w:r w:rsidRPr="00242735">
        <w:rPr>
          <w:rFonts w:asciiTheme="minorHAnsi" w:hAnsiTheme="minorHAnsi" w:cstheme="minorHAnsi"/>
        </w:rPr>
        <w:t>Mientras el campo Estado en IRIS aparezca en blanco</w:t>
      </w:r>
      <w:r>
        <w:rPr>
          <w:rFonts w:asciiTheme="minorHAnsi" w:hAnsiTheme="minorHAnsi" w:cstheme="minorHAnsi"/>
        </w:rPr>
        <w:t xml:space="preserve"> (estado “Aceptada” en INSCRIPCIONES)</w:t>
      </w:r>
      <w:r w:rsidRPr="00242735">
        <w:rPr>
          <w:rFonts w:asciiTheme="minorHAnsi" w:hAnsiTheme="minorHAnsi" w:cstheme="minorHAnsi"/>
        </w:rPr>
        <w:t>, si una persona solicitante acude a la agencia de empleo para rechazar su participación en el proceso de sel</w:t>
      </w:r>
      <w:r w:rsidR="004A565D">
        <w:rPr>
          <w:rFonts w:asciiTheme="minorHAnsi" w:hAnsiTheme="minorHAnsi" w:cstheme="minorHAnsi"/>
        </w:rPr>
        <w:t>ección del curso y la agencia</w:t>
      </w:r>
      <w:r w:rsidRPr="00242735">
        <w:rPr>
          <w:rFonts w:asciiTheme="minorHAnsi" w:hAnsiTheme="minorHAnsi" w:cstheme="minorHAnsi"/>
        </w:rPr>
        <w:t xml:space="preserve"> lo acepta</w:t>
      </w:r>
      <w:r w:rsidRPr="004A565D">
        <w:rPr>
          <w:rFonts w:asciiTheme="minorHAnsi" w:hAnsiTheme="minorHAnsi" w:cstheme="minorHAnsi"/>
        </w:rPr>
        <w:t xml:space="preserve">, se le pondrá </w:t>
      </w:r>
      <w:r w:rsidR="004A565D">
        <w:rPr>
          <w:rFonts w:asciiTheme="minorHAnsi" w:hAnsiTheme="minorHAnsi" w:cstheme="minorHAnsi"/>
        </w:rPr>
        <w:t>“</w:t>
      </w:r>
      <w:r w:rsidRPr="004A565D">
        <w:rPr>
          <w:rFonts w:asciiTheme="minorHAnsi" w:hAnsiTheme="minorHAnsi" w:cstheme="minorHAnsi"/>
        </w:rPr>
        <w:t>Rechazado</w:t>
      </w:r>
      <w:r w:rsidR="004A565D">
        <w:rPr>
          <w:rFonts w:asciiTheme="minorHAnsi" w:hAnsiTheme="minorHAnsi" w:cstheme="minorHAnsi"/>
        </w:rPr>
        <w:t>”</w:t>
      </w:r>
      <w:r w:rsidRPr="004A565D">
        <w:rPr>
          <w:rFonts w:asciiTheme="minorHAnsi" w:hAnsiTheme="minorHAnsi" w:cstheme="minorHAnsi"/>
        </w:rPr>
        <w:t xml:space="preserve"> en INSCRIPCIONES </w:t>
      </w:r>
      <w:r w:rsidR="004A565D">
        <w:rPr>
          <w:rFonts w:asciiTheme="minorHAnsi" w:hAnsiTheme="minorHAnsi" w:cstheme="minorHAnsi"/>
        </w:rPr>
        <w:t xml:space="preserve">y </w:t>
      </w:r>
      <w:r w:rsidRPr="004A565D">
        <w:rPr>
          <w:rFonts w:asciiTheme="minorHAnsi" w:hAnsiTheme="minorHAnsi" w:cstheme="minorHAnsi"/>
        </w:rPr>
        <w:t>la persona</w:t>
      </w:r>
      <w:r w:rsidRPr="00242735">
        <w:rPr>
          <w:rFonts w:asciiTheme="minorHAnsi" w:hAnsiTheme="minorHAnsi" w:cstheme="minorHAnsi"/>
        </w:rPr>
        <w:t xml:space="preserve"> dejará de aparecer en </w:t>
      </w:r>
      <w:r w:rsidR="004A565D">
        <w:rPr>
          <w:rFonts w:asciiTheme="minorHAnsi" w:hAnsiTheme="minorHAnsi" w:cstheme="minorHAnsi"/>
        </w:rPr>
        <w:t>el listado de selección</w:t>
      </w:r>
      <w:r w:rsidRPr="00242735">
        <w:rPr>
          <w:rFonts w:asciiTheme="minorHAnsi" w:hAnsiTheme="minorHAnsi" w:cstheme="minorHAnsi"/>
        </w:rPr>
        <w:t xml:space="preserve"> en IRIS.</w:t>
      </w:r>
    </w:p>
    <w:p w14:paraId="34BC93A5" w14:textId="77777777" w:rsidR="00242735" w:rsidRPr="00585A61" w:rsidRDefault="00242735" w:rsidP="00242735">
      <w:pPr>
        <w:pStyle w:val="Prrafodelista"/>
        <w:ind w:left="360"/>
        <w:jc w:val="both"/>
        <w:rPr>
          <w:rFonts w:asciiTheme="minorHAnsi" w:hAnsiTheme="minorHAnsi" w:cstheme="minorHAnsi"/>
          <w:highlight w:val="green"/>
        </w:rPr>
      </w:pPr>
    </w:p>
    <w:p w14:paraId="3C566274" w14:textId="437DD067" w:rsidR="00585A61" w:rsidRDefault="00585A61" w:rsidP="00585A61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4CB0E7A5" w14:textId="7B17EFCC" w:rsidR="00577C76" w:rsidRDefault="00577C76" w:rsidP="00585A61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60576A55" w14:textId="150DB4EA" w:rsidR="00577C76" w:rsidRDefault="00577C76" w:rsidP="00585A61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49E22FFA" w14:textId="6E5F3617" w:rsidR="00577C76" w:rsidRDefault="00577C76" w:rsidP="00585A61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55AAFCB3" w14:textId="77777777" w:rsidR="00577C76" w:rsidRPr="00585A61" w:rsidRDefault="00577C76" w:rsidP="00585A61">
      <w:pPr>
        <w:pStyle w:val="Prrafodelista"/>
        <w:ind w:left="360"/>
        <w:jc w:val="both"/>
        <w:rPr>
          <w:rFonts w:asciiTheme="minorHAnsi" w:hAnsiTheme="minorHAnsi" w:cstheme="minorHAnsi"/>
        </w:rPr>
      </w:pPr>
    </w:p>
    <w:p w14:paraId="3B375D20" w14:textId="77777777" w:rsidR="00604707" w:rsidRPr="00B100AB" w:rsidRDefault="00604707" w:rsidP="00604707">
      <w:pPr>
        <w:shd w:val="clear" w:color="auto" w:fill="FABF8F" w:themeFill="accent6" w:themeFillTint="99"/>
        <w:jc w:val="both"/>
      </w:pPr>
      <w:r w:rsidRPr="00B100AB">
        <w:t>Información para agencias</w:t>
      </w:r>
    </w:p>
    <w:p w14:paraId="614D1808" w14:textId="49E6D71C" w:rsidR="00604707" w:rsidRDefault="00604707" w:rsidP="007539E5">
      <w:pPr>
        <w:pStyle w:val="Prrafodelista"/>
        <w:rPr>
          <w:rFonts w:asciiTheme="minorHAnsi" w:hAnsiTheme="minorHAnsi" w:cstheme="minorHAnsi"/>
        </w:rPr>
      </w:pPr>
    </w:p>
    <w:p w14:paraId="69E48A16" w14:textId="7967D342" w:rsidR="00604707" w:rsidRPr="001D441B" w:rsidRDefault="00604707" w:rsidP="00604707">
      <w:pPr>
        <w:pStyle w:val="Prrafodelista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</w:rPr>
      </w:pPr>
      <w:r w:rsidRPr="009477C4">
        <w:rPr>
          <w:rFonts w:asciiTheme="minorHAnsi" w:hAnsiTheme="minorHAnsi" w:cstheme="minorHAnsi"/>
        </w:rPr>
        <w:t xml:space="preserve">Los </w:t>
      </w:r>
      <w:r w:rsidRPr="001D441B">
        <w:rPr>
          <w:rFonts w:asciiTheme="minorHAnsi" w:hAnsiTheme="minorHAnsi" w:cstheme="minorHAnsi"/>
        </w:rPr>
        <w:t xml:space="preserve">centros cumplimentarán los estados de “Admitido/a”, “Reserva” o “No admitido/a” en IRIS. Estos estados se reflejarán automáticamente en INSCRIPCIONES. </w:t>
      </w:r>
    </w:p>
    <w:p w14:paraId="7F92620D" w14:textId="77777777" w:rsidR="00604707" w:rsidRPr="001D441B" w:rsidRDefault="00604707" w:rsidP="00604707">
      <w:pPr>
        <w:jc w:val="both"/>
        <w:rPr>
          <w:rFonts w:asciiTheme="minorHAnsi" w:hAnsiTheme="minorHAnsi" w:cstheme="minorHAnsi"/>
        </w:rPr>
      </w:pPr>
    </w:p>
    <w:p w14:paraId="2DC89ACA" w14:textId="77777777" w:rsidR="00604707" w:rsidRPr="007539E5" w:rsidRDefault="00604707" w:rsidP="00604707">
      <w:pPr>
        <w:ind w:left="348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  <w:b/>
        </w:rPr>
        <w:t>IMPORTANTE</w:t>
      </w:r>
      <w:r w:rsidRPr="007539E5">
        <w:rPr>
          <w:rFonts w:asciiTheme="minorHAnsi" w:hAnsiTheme="minorHAnsi" w:cstheme="minorHAnsi"/>
        </w:rPr>
        <w:t xml:space="preserve">: </w:t>
      </w:r>
    </w:p>
    <w:p w14:paraId="4F0BB1BA" w14:textId="0CA9F5FB" w:rsidR="00604707" w:rsidRPr="007539E5" w:rsidRDefault="00604707" w:rsidP="00604707">
      <w:pPr>
        <w:pStyle w:val="Prrafodelista"/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4" w:color="auto"/>
        </w:pBdr>
        <w:ind w:left="348"/>
        <w:jc w:val="center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>Una vez la persona figure en INSCRIPCIONES con estado “Admitido/a”, “Reserva”</w:t>
      </w:r>
      <w:r w:rsidR="001D441B" w:rsidRPr="007539E5">
        <w:rPr>
          <w:rFonts w:asciiTheme="minorHAnsi" w:hAnsiTheme="minorHAnsi" w:cstheme="minorHAnsi"/>
        </w:rPr>
        <w:t xml:space="preserve"> o “No Admitido/a”, la agencia no deberá </w:t>
      </w:r>
      <w:r w:rsidRPr="007539E5">
        <w:rPr>
          <w:rFonts w:asciiTheme="minorHAnsi" w:hAnsiTheme="minorHAnsi" w:cstheme="minorHAnsi"/>
        </w:rPr>
        <w:t>modificar el estado</w:t>
      </w:r>
    </w:p>
    <w:p w14:paraId="0EAE19BF" w14:textId="77777777" w:rsidR="00604707" w:rsidRDefault="00604707" w:rsidP="00604707">
      <w:pPr>
        <w:pStyle w:val="Prrafodelista"/>
        <w:ind w:left="349"/>
        <w:jc w:val="both"/>
        <w:rPr>
          <w:rFonts w:asciiTheme="minorHAnsi" w:hAnsiTheme="minorHAnsi" w:cstheme="minorHAnsi"/>
          <w:i/>
          <w:sz w:val="20"/>
          <w:szCs w:val="20"/>
          <w:highlight w:val="yellow"/>
        </w:rPr>
      </w:pPr>
    </w:p>
    <w:p w14:paraId="5FA5858B" w14:textId="13779E74" w:rsidR="00604707" w:rsidRPr="007539E5" w:rsidRDefault="00604707" w:rsidP="00604707">
      <w:pPr>
        <w:pStyle w:val="Prrafodelista"/>
        <w:ind w:left="34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539E5">
        <w:rPr>
          <w:rFonts w:asciiTheme="minorHAnsi" w:hAnsiTheme="minorHAnsi" w:cstheme="minorHAnsi"/>
          <w:i/>
          <w:sz w:val="20"/>
          <w:szCs w:val="20"/>
        </w:rPr>
        <w:t>EXPLICACIÓN: En IRIS siempre se refleja el último estado que hay en INSCRIPCIONES, por lo que cambiar a otro estado</w:t>
      </w:r>
      <w:r w:rsidR="00FD1BE7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7539E5">
        <w:rPr>
          <w:rFonts w:asciiTheme="minorHAnsi" w:hAnsiTheme="minorHAnsi" w:cstheme="minorHAnsi"/>
          <w:i/>
          <w:sz w:val="20"/>
          <w:szCs w:val="20"/>
        </w:rPr>
        <w:t>implica modificar la sel</w:t>
      </w:r>
      <w:r w:rsidR="00FD1BE7">
        <w:rPr>
          <w:rFonts w:asciiTheme="minorHAnsi" w:hAnsiTheme="minorHAnsi" w:cstheme="minorHAnsi"/>
          <w:i/>
          <w:sz w:val="20"/>
          <w:szCs w:val="20"/>
        </w:rPr>
        <w:t xml:space="preserve">ección realizada por el centro </w:t>
      </w:r>
      <w:r w:rsidR="001D441B">
        <w:rPr>
          <w:rFonts w:asciiTheme="minorHAnsi" w:hAnsiTheme="minorHAnsi" w:cstheme="minorHAnsi"/>
          <w:i/>
          <w:sz w:val="20"/>
          <w:szCs w:val="20"/>
        </w:rPr>
        <w:t xml:space="preserve">y </w:t>
      </w:r>
      <w:r w:rsidR="001D441B" w:rsidRPr="00FD1BE7">
        <w:rPr>
          <w:rFonts w:asciiTheme="minorHAnsi" w:hAnsiTheme="minorHAnsi" w:cstheme="minorHAnsi"/>
          <w:i/>
          <w:sz w:val="20"/>
          <w:szCs w:val="20"/>
        </w:rPr>
        <w:t>que</w:t>
      </w:r>
      <w:r w:rsidR="00FD1BE7" w:rsidRPr="00270E2C">
        <w:rPr>
          <w:rFonts w:asciiTheme="minorHAnsi" w:hAnsiTheme="minorHAnsi" w:cstheme="minorHAnsi"/>
          <w:i/>
          <w:sz w:val="20"/>
          <w:szCs w:val="20"/>
        </w:rPr>
        <w:t xml:space="preserve"> ya habrá </w:t>
      </w:r>
      <w:r w:rsidR="001D441B" w:rsidRPr="00270E2C">
        <w:rPr>
          <w:rFonts w:asciiTheme="minorHAnsi" w:hAnsiTheme="minorHAnsi" w:cstheme="minorHAnsi"/>
          <w:i/>
          <w:sz w:val="20"/>
          <w:szCs w:val="20"/>
        </w:rPr>
        <w:t>gestionado</w:t>
      </w:r>
      <w:r w:rsidR="001D441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D441B" w:rsidRPr="00604707">
        <w:rPr>
          <w:rFonts w:asciiTheme="minorHAnsi" w:hAnsiTheme="minorHAnsi" w:cstheme="minorHAnsi"/>
          <w:i/>
          <w:sz w:val="20"/>
          <w:szCs w:val="20"/>
        </w:rPr>
        <w:t>(</w:t>
      </w:r>
      <w:r w:rsidRPr="007539E5">
        <w:rPr>
          <w:rFonts w:asciiTheme="minorHAnsi" w:hAnsiTheme="minorHAnsi" w:cstheme="minorHAnsi"/>
          <w:i/>
          <w:sz w:val="20"/>
          <w:szCs w:val="20"/>
        </w:rPr>
        <w:t>llama</w:t>
      </w:r>
      <w:r w:rsidR="00FD1BE7">
        <w:rPr>
          <w:rFonts w:asciiTheme="minorHAnsi" w:hAnsiTheme="minorHAnsi" w:cstheme="minorHAnsi"/>
          <w:i/>
          <w:sz w:val="20"/>
          <w:szCs w:val="20"/>
        </w:rPr>
        <w:t>ndo</w:t>
      </w:r>
      <w:r w:rsidRPr="007539E5">
        <w:rPr>
          <w:rFonts w:asciiTheme="minorHAnsi" w:hAnsiTheme="minorHAnsi" w:cstheme="minorHAnsi"/>
          <w:i/>
          <w:sz w:val="20"/>
          <w:szCs w:val="20"/>
        </w:rPr>
        <w:t xml:space="preserve"> a la persona para decirle el resultado, etc.)</w:t>
      </w:r>
      <w:r w:rsidR="00FD1BE7">
        <w:rPr>
          <w:rFonts w:asciiTheme="minorHAnsi" w:hAnsiTheme="minorHAnsi" w:cstheme="minorHAnsi"/>
          <w:i/>
          <w:sz w:val="20"/>
          <w:szCs w:val="20"/>
        </w:rPr>
        <w:t>.</w:t>
      </w:r>
    </w:p>
    <w:p w14:paraId="481E5A73" w14:textId="72467C3D" w:rsidR="00604707" w:rsidRDefault="00604707" w:rsidP="00604707">
      <w:pPr>
        <w:pStyle w:val="Prrafodelista"/>
        <w:ind w:left="34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04707">
        <w:rPr>
          <w:rFonts w:asciiTheme="minorHAnsi" w:hAnsiTheme="minorHAnsi" w:cstheme="minorHAnsi"/>
          <w:i/>
          <w:sz w:val="20"/>
          <w:szCs w:val="20"/>
        </w:rPr>
        <w:t xml:space="preserve">Además, que una persona figure en INSCRIPCIONES con un estado distinto a </w:t>
      </w:r>
      <w:r w:rsidRPr="007539E5">
        <w:rPr>
          <w:rFonts w:asciiTheme="minorHAnsi" w:hAnsiTheme="minorHAnsi" w:cstheme="minorHAnsi"/>
          <w:i/>
          <w:sz w:val="20"/>
          <w:szCs w:val="20"/>
        </w:rPr>
        <w:t>“Aceptada”, “Admitido/a”, “Reserva” o “No Admitido/</w:t>
      </w:r>
      <w:r w:rsidRPr="00604707">
        <w:rPr>
          <w:rFonts w:asciiTheme="minorHAnsi" w:hAnsiTheme="minorHAnsi" w:cstheme="minorHAnsi"/>
          <w:i/>
          <w:sz w:val="20"/>
          <w:szCs w:val="20"/>
        </w:rPr>
        <w:t>a”</w:t>
      </w:r>
      <w:r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04707">
        <w:rPr>
          <w:rFonts w:asciiTheme="minorHAnsi" w:hAnsiTheme="minorHAnsi" w:cstheme="minorHAnsi"/>
          <w:i/>
          <w:sz w:val="20"/>
          <w:szCs w:val="20"/>
        </w:rPr>
        <w:t>conllevaría</w:t>
      </w:r>
      <w:r w:rsidRPr="007539E5">
        <w:rPr>
          <w:rFonts w:asciiTheme="minorHAnsi" w:hAnsiTheme="minorHAnsi" w:cstheme="minorHAnsi"/>
          <w:i/>
          <w:sz w:val="20"/>
          <w:szCs w:val="20"/>
        </w:rPr>
        <w:t xml:space="preserve"> la desaparición de la solicitud en IRIS.</w:t>
      </w:r>
      <w:r w:rsidRPr="00A73E26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3C9A6E13" w14:textId="77777777" w:rsidR="00604707" w:rsidRPr="00A73E26" w:rsidRDefault="00604707" w:rsidP="00604707">
      <w:pPr>
        <w:pStyle w:val="Prrafodelista"/>
        <w:ind w:left="349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7D725D0" w14:textId="77777777" w:rsidR="00604707" w:rsidRPr="007539E5" w:rsidRDefault="00604707" w:rsidP="007539E5">
      <w:pPr>
        <w:pStyle w:val="Prrafodelista"/>
        <w:rPr>
          <w:rFonts w:asciiTheme="minorHAnsi" w:hAnsiTheme="minorHAnsi" w:cstheme="minorHAnsi"/>
        </w:rPr>
      </w:pPr>
    </w:p>
    <w:p w14:paraId="5E5E561B" w14:textId="01227E83" w:rsidR="004507AF" w:rsidRPr="007539E5" w:rsidRDefault="004507AF" w:rsidP="007539E5">
      <w:pPr>
        <w:pStyle w:val="Prrafodelista"/>
        <w:numPr>
          <w:ilvl w:val="0"/>
          <w:numId w:val="15"/>
        </w:numPr>
        <w:ind w:left="426" w:hanging="426"/>
        <w:jc w:val="both"/>
        <w:rPr>
          <w:rFonts w:asciiTheme="minorHAnsi" w:hAnsiTheme="minorHAnsi" w:cstheme="minorHAnsi"/>
          <w:b/>
          <w:sz w:val="28"/>
          <w:szCs w:val="28"/>
        </w:rPr>
      </w:pPr>
      <w:r w:rsidRPr="007539E5">
        <w:rPr>
          <w:rFonts w:asciiTheme="minorHAnsi" w:hAnsiTheme="minorHAnsi" w:cstheme="minorHAnsi"/>
          <w:b/>
          <w:sz w:val="28"/>
          <w:szCs w:val="28"/>
        </w:rPr>
        <w:t>CAMBIOS PARTICIPANTES</w:t>
      </w:r>
    </w:p>
    <w:p w14:paraId="39FA3CE9" w14:textId="45740917" w:rsidR="004507AF" w:rsidRDefault="004507AF" w:rsidP="007539E5">
      <w:pPr>
        <w:jc w:val="both"/>
        <w:rPr>
          <w:rFonts w:asciiTheme="minorHAnsi" w:hAnsiTheme="minorHAnsi" w:cstheme="minorHAnsi"/>
        </w:rPr>
      </w:pPr>
    </w:p>
    <w:p w14:paraId="49AD9E57" w14:textId="77777777" w:rsidR="00EE42FF" w:rsidRDefault="00EE42FF" w:rsidP="00EE42FF">
      <w:pPr>
        <w:pStyle w:val="Prrafodelista"/>
        <w:shd w:val="clear" w:color="auto" w:fill="FABF8F" w:themeFill="accent6" w:themeFillTint="99"/>
        <w:ind w:left="0"/>
        <w:jc w:val="both"/>
        <w:rPr>
          <w:rFonts w:asciiTheme="minorHAnsi" w:hAnsiTheme="minorHAnsi" w:cstheme="minorHAnsi"/>
        </w:rPr>
      </w:pPr>
      <w:r w:rsidRPr="002E4E21">
        <w:rPr>
          <w:rFonts w:asciiTheme="minorHAnsi" w:hAnsiTheme="minorHAnsi" w:cstheme="minorHAnsi"/>
        </w:rPr>
        <w:t>Información para centros</w:t>
      </w:r>
      <w:r w:rsidRPr="00D34F4D">
        <w:rPr>
          <w:rFonts w:asciiTheme="minorHAnsi" w:hAnsiTheme="minorHAnsi" w:cstheme="minorHAnsi"/>
        </w:rPr>
        <w:t>:</w:t>
      </w:r>
    </w:p>
    <w:p w14:paraId="2DB4E560" w14:textId="77777777" w:rsidR="00EE42FF" w:rsidRPr="007539E5" w:rsidRDefault="00EE42FF" w:rsidP="007539E5">
      <w:pPr>
        <w:jc w:val="both"/>
        <w:rPr>
          <w:rFonts w:asciiTheme="minorHAnsi" w:hAnsiTheme="minorHAnsi" w:cstheme="minorHAnsi"/>
        </w:rPr>
      </w:pPr>
    </w:p>
    <w:p w14:paraId="0C4D110A" w14:textId="60D52AD1" w:rsidR="007C47C8" w:rsidRDefault="005F0FA9" w:rsidP="007539E5">
      <w:r w:rsidRPr="005F0FA9">
        <w:t xml:space="preserve">Si una vez comunicado el Listado inicial de participantes, se produjeran bajas durante el curso y se pudieran incorporar participantes, </w:t>
      </w:r>
      <w:r w:rsidR="007C47C8">
        <w:t>habrá que proceder de la siguiente manera:</w:t>
      </w:r>
    </w:p>
    <w:p w14:paraId="041D35A5" w14:textId="77777777" w:rsidR="005F0FA9" w:rsidRDefault="005F0FA9" w:rsidP="007539E5">
      <w:pPr>
        <w:pStyle w:val="Prrafodelista"/>
        <w:ind w:left="360"/>
        <w:jc w:val="both"/>
      </w:pPr>
    </w:p>
    <w:p w14:paraId="03935F37" w14:textId="3EF819CD" w:rsidR="007C47C8" w:rsidRDefault="007C47C8" w:rsidP="007539E5">
      <w:pPr>
        <w:pStyle w:val="Prrafodelista"/>
        <w:numPr>
          <w:ilvl w:val="1"/>
          <w:numId w:val="16"/>
        </w:numPr>
        <w:ind w:left="1080"/>
        <w:jc w:val="both"/>
      </w:pPr>
      <w:r>
        <w:t xml:space="preserve">Si </w:t>
      </w:r>
      <w:r w:rsidR="00E47190">
        <w:t>hay reservas:</w:t>
      </w:r>
    </w:p>
    <w:p w14:paraId="47B86565" w14:textId="0E476FFD" w:rsidR="007C47C8" w:rsidRDefault="00E47190" w:rsidP="007539E5">
      <w:pPr>
        <w:pStyle w:val="Prrafodelista"/>
        <w:numPr>
          <w:ilvl w:val="2"/>
          <w:numId w:val="16"/>
        </w:numPr>
        <w:ind w:left="1800"/>
        <w:jc w:val="both"/>
      </w:pPr>
      <w:r>
        <w:t>El centro accede</w:t>
      </w:r>
      <w:r w:rsidR="007C47C8">
        <w:t xml:space="preserve"> a la pantalla de selección para “admitir” a una de las personas en estado “Reserva”.</w:t>
      </w:r>
    </w:p>
    <w:p w14:paraId="0816B82D" w14:textId="6789C70E" w:rsidR="007C47C8" w:rsidRDefault="00E47190" w:rsidP="007539E5">
      <w:pPr>
        <w:pStyle w:val="Prrafodelista"/>
        <w:numPr>
          <w:ilvl w:val="2"/>
          <w:numId w:val="16"/>
        </w:numPr>
        <w:ind w:left="1800"/>
        <w:jc w:val="both"/>
      </w:pPr>
      <w:r>
        <w:t>El centro accede</w:t>
      </w:r>
      <w:r w:rsidR="007C47C8">
        <w:t xml:space="preserve"> a la pantalla de cambios y se introduce el NIF y la fecha de inicio en el curso.</w:t>
      </w:r>
    </w:p>
    <w:p w14:paraId="13F9728C" w14:textId="77777777" w:rsidR="00E47190" w:rsidRDefault="00E47190" w:rsidP="00E47190">
      <w:pPr>
        <w:pStyle w:val="Prrafodelista"/>
        <w:numPr>
          <w:ilvl w:val="2"/>
          <w:numId w:val="16"/>
        </w:numPr>
        <w:ind w:left="1800"/>
        <w:jc w:val="both"/>
      </w:pPr>
      <w:r>
        <w:t>Los cambios se comunican como hasta ahora.</w:t>
      </w:r>
    </w:p>
    <w:p w14:paraId="3946F121" w14:textId="478ED6B9" w:rsidR="007C47C8" w:rsidRDefault="007C47C8" w:rsidP="007539E5">
      <w:pPr>
        <w:pStyle w:val="Prrafodelista"/>
        <w:numPr>
          <w:ilvl w:val="1"/>
          <w:numId w:val="16"/>
        </w:numPr>
        <w:ind w:left="1080"/>
        <w:jc w:val="both"/>
      </w:pPr>
      <w:r>
        <w:t xml:space="preserve">Si </w:t>
      </w:r>
      <w:r w:rsidR="00E47190">
        <w:t>no hay reservas</w:t>
      </w:r>
      <w:r>
        <w:t>:</w:t>
      </w:r>
    </w:p>
    <w:p w14:paraId="719D5C0C" w14:textId="121A9233" w:rsidR="007C47C8" w:rsidRDefault="007C47C8" w:rsidP="007539E5">
      <w:pPr>
        <w:pStyle w:val="Prrafodelista"/>
        <w:numPr>
          <w:ilvl w:val="2"/>
          <w:numId w:val="16"/>
        </w:numPr>
        <w:ind w:left="1800"/>
        <w:jc w:val="both"/>
      </w:pPr>
      <w:r>
        <w:t>El centro solicita</w:t>
      </w:r>
      <w:r w:rsidR="00E47190">
        <w:t xml:space="preserve"> a la agencia abrir de nuevo un proceso de inscripción.</w:t>
      </w:r>
    </w:p>
    <w:p w14:paraId="3CE12921" w14:textId="2B822A90" w:rsidR="007C47C8" w:rsidRDefault="00E61486" w:rsidP="007539E5">
      <w:pPr>
        <w:pStyle w:val="Prrafodelista"/>
        <w:numPr>
          <w:ilvl w:val="2"/>
          <w:numId w:val="16"/>
        </w:numPr>
        <w:ind w:left="1800"/>
        <w:jc w:val="both"/>
      </w:pPr>
      <w:r>
        <w:t>La agencia com</w:t>
      </w:r>
      <w:r w:rsidR="007C47C8">
        <w:t>unica al centro</w:t>
      </w:r>
      <w:r>
        <w:t xml:space="preserve"> las nuevas solicitudes aceptadas. </w:t>
      </w:r>
    </w:p>
    <w:p w14:paraId="24F398B4" w14:textId="7A06C932" w:rsidR="007C47C8" w:rsidRDefault="00E61486" w:rsidP="007539E5">
      <w:pPr>
        <w:pStyle w:val="Prrafodelista"/>
        <w:numPr>
          <w:ilvl w:val="2"/>
          <w:numId w:val="16"/>
        </w:numPr>
        <w:ind w:left="1800"/>
        <w:jc w:val="both"/>
      </w:pPr>
      <w:r>
        <w:t>El centro accede</w:t>
      </w:r>
      <w:r w:rsidR="007C47C8">
        <w:t xml:space="preserve"> a la pantalla de selección y </w:t>
      </w:r>
      <w:r>
        <w:t>pondrá</w:t>
      </w:r>
      <w:r w:rsidR="007C47C8">
        <w:t xml:space="preserve"> el estado “Admitido/a” a las personas que figuren en estado “Reserva” o en blanco.</w:t>
      </w:r>
    </w:p>
    <w:p w14:paraId="3035F055" w14:textId="2B301439" w:rsidR="007C47C8" w:rsidRDefault="00E47190" w:rsidP="007539E5">
      <w:pPr>
        <w:pStyle w:val="Prrafodelista"/>
        <w:numPr>
          <w:ilvl w:val="2"/>
          <w:numId w:val="16"/>
        </w:numPr>
        <w:ind w:left="1800"/>
        <w:jc w:val="both"/>
      </w:pPr>
      <w:r>
        <w:t>En la</w:t>
      </w:r>
      <w:r w:rsidR="007C47C8">
        <w:t xml:space="preserve"> pantalla de cambios</w:t>
      </w:r>
      <w:r>
        <w:t xml:space="preserve">, el centro introduce </w:t>
      </w:r>
      <w:r w:rsidR="007C47C8">
        <w:t>el NIF y la fecha de inicio en el curso</w:t>
      </w:r>
      <w:r w:rsidR="00A877E2">
        <w:t>.</w:t>
      </w:r>
    </w:p>
    <w:p w14:paraId="2051B689" w14:textId="2A85DE18" w:rsidR="007C47C8" w:rsidRDefault="00E47190" w:rsidP="007539E5">
      <w:pPr>
        <w:pStyle w:val="Prrafodelista"/>
        <w:numPr>
          <w:ilvl w:val="2"/>
          <w:numId w:val="16"/>
        </w:numPr>
        <w:ind w:left="1800"/>
        <w:jc w:val="both"/>
      </w:pPr>
      <w:r>
        <w:t>Los cambios se comunican</w:t>
      </w:r>
      <w:r w:rsidR="007C47C8">
        <w:t xml:space="preserve"> como hasta ahora.</w:t>
      </w:r>
    </w:p>
    <w:p w14:paraId="79D46E72" w14:textId="77777777" w:rsidR="007C47C8" w:rsidRDefault="007C47C8" w:rsidP="007539E5">
      <w:pPr>
        <w:jc w:val="both"/>
      </w:pPr>
    </w:p>
    <w:p w14:paraId="6E85593A" w14:textId="5BA3A16D" w:rsidR="00DB37D7" w:rsidRDefault="00B366DA" w:rsidP="007539E5">
      <w:pPr>
        <w:pStyle w:val="Prrafodelista"/>
        <w:ind w:left="0"/>
        <w:jc w:val="both"/>
        <w:rPr>
          <w:rFonts w:asciiTheme="minorHAnsi" w:hAnsiTheme="minorHAnsi" w:cstheme="minorHAnsi"/>
        </w:rPr>
      </w:pPr>
      <w:r w:rsidRPr="007539E5">
        <w:rPr>
          <w:rFonts w:asciiTheme="minorHAnsi" w:hAnsiTheme="minorHAnsi" w:cstheme="minorHAnsi"/>
        </w:rPr>
        <w:t>Para obtener más información</w:t>
      </w:r>
      <w:r w:rsidR="001D441B">
        <w:rPr>
          <w:rFonts w:asciiTheme="minorHAnsi" w:hAnsiTheme="minorHAnsi" w:cstheme="minorHAnsi"/>
        </w:rPr>
        <w:t xml:space="preserve"> de la pantalla de selección, </w:t>
      </w:r>
      <w:r w:rsidRPr="007539E5">
        <w:rPr>
          <w:rFonts w:asciiTheme="minorHAnsi" w:hAnsiTheme="minorHAnsi" w:cstheme="minorHAnsi"/>
        </w:rPr>
        <w:t xml:space="preserve">acudir </w:t>
      </w:r>
      <w:r w:rsidR="0076692C">
        <w:rPr>
          <w:rFonts w:asciiTheme="minorHAnsi" w:hAnsiTheme="minorHAnsi" w:cstheme="minorHAnsi"/>
        </w:rPr>
        <w:t>a</w:t>
      </w:r>
      <w:r w:rsidR="005029EC">
        <w:rPr>
          <w:rFonts w:asciiTheme="minorHAnsi" w:hAnsiTheme="minorHAnsi" w:cstheme="minorHAnsi"/>
        </w:rPr>
        <w:t>l documento</w:t>
      </w:r>
      <w:bookmarkStart w:id="0" w:name="_GoBack"/>
      <w:bookmarkEnd w:id="0"/>
      <w:r w:rsidR="0076692C">
        <w:rPr>
          <w:rFonts w:asciiTheme="minorHAnsi" w:hAnsiTheme="minorHAnsi" w:cstheme="minorHAnsi"/>
        </w:rPr>
        <w:t xml:space="preserve"> “IRIS</w:t>
      </w:r>
      <w:r w:rsidR="0076692C" w:rsidRPr="0076692C">
        <w:rPr>
          <w:rFonts w:asciiTheme="minorHAnsi" w:hAnsiTheme="minorHAnsi" w:cstheme="minorHAnsi"/>
        </w:rPr>
        <w:t xml:space="preserve"> Manual de uso Entidades v2.44 19-10-2021</w:t>
      </w:r>
      <w:r w:rsidR="0076692C">
        <w:rPr>
          <w:rFonts w:asciiTheme="minorHAnsi" w:hAnsiTheme="minorHAnsi" w:cstheme="minorHAnsi"/>
        </w:rPr>
        <w:t>”.</w:t>
      </w:r>
    </w:p>
    <w:p w14:paraId="4B38ECD7" w14:textId="77777777" w:rsidR="001D441B" w:rsidRDefault="001D441B" w:rsidP="007539E5">
      <w:pPr>
        <w:pStyle w:val="Prrafodelista"/>
        <w:jc w:val="both"/>
        <w:rPr>
          <w:rFonts w:asciiTheme="minorHAnsi" w:hAnsiTheme="minorHAnsi" w:cstheme="minorHAnsi"/>
        </w:rPr>
      </w:pPr>
    </w:p>
    <w:p w14:paraId="12E07CE7" w14:textId="76A38432" w:rsidR="00D739DA" w:rsidRDefault="00D739D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Para resolver las incidencias que se puedan producir en la gestión de</w:t>
      </w:r>
      <w:r w:rsidR="004A565D">
        <w:rPr>
          <w:rFonts w:asciiTheme="minorHAnsi" w:hAnsiTheme="minorHAnsi" w:cstheme="minorHAnsi"/>
        </w:rPr>
        <w:t xml:space="preserve"> las solicitudes de inscripción</w:t>
      </w:r>
      <w:r>
        <w:rPr>
          <w:rFonts w:asciiTheme="minorHAnsi" w:hAnsiTheme="minorHAnsi" w:cstheme="minorHAnsi"/>
        </w:rPr>
        <w:t>, el centro de formación deberá ponerse en contacto con la agencia de empleo que gestione la inscripción al curso (como hasta ahora.).</w:t>
      </w:r>
    </w:p>
    <w:p w14:paraId="59B0D4A8" w14:textId="77777777" w:rsidR="00D739DA" w:rsidRDefault="00D739DA">
      <w:pPr>
        <w:rPr>
          <w:rFonts w:asciiTheme="minorHAnsi" w:hAnsiTheme="minorHAnsi" w:cstheme="minorHAnsi"/>
        </w:rPr>
      </w:pPr>
    </w:p>
    <w:p w14:paraId="29F80CC4" w14:textId="1179CE71" w:rsidR="0026417A" w:rsidRPr="00DB37D7" w:rsidRDefault="00D739DA">
      <w:r>
        <w:rPr>
          <w:rFonts w:asciiTheme="minorHAnsi" w:hAnsiTheme="minorHAnsi" w:cstheme="minorHAnsi"/>
        </w:rPr>
        <w:t>En el caso de dudas o incidencias con la nueva pantalla de IRIS, contactar con la/</w:t>
      </w:r>
      <w:proofErr w:type="gramStart"/>
      <w:r>
        <w:rPr>
          <w:rFonts w:asciiTheme="minorHAnsi" w:hAnsiTheme="minorHAnsi" w:cstheme="minorHAnsi"/>
        </w:rPr>
        <w:t>el técnica</w:t>
      </w:r>
      <w:proofErr w:type="gramEnd"/>
      <w:r>
        <w:rPr>
          <w:rFonts w:asciiTheme="minorHAnsi" w:hAnsiTheme="minorHAnsi" w:cstheme="minorHAnsi"/>
        </w:rPr>
        <w:t xml:space="preserve">/o de seguimiento. </w:t>
      </w:r>
    </w:p>
    <w:sectPr w:rsidR="0026417A" w:rsidRPr="00DB37D7" w:rsidSect="00577C76">
      <w:footerReference w:type="default" r:id="rId13"/>
      <w:pgSz w:w="11906" w:h="16838"/>
      <w:pgMar w:top="993" w:right="849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0D7F0E" w14:textId="77777777" w:rsidR="00D5487D" w:rsidRDefault="00D5487D" w:rsidP="00C70006">
      <w:r>
        <w:separator/>
      </w:r>
    </w:p>
  </w:endnote>
  <w:endnote w:type="continuationSeparator" w:id="0">
    <w:p w14:paraId="72D89C79" w14:textId="77777777" w:rsidR="00D5487D" w:rsidRDefault="00D5487D" w:rsidP="00C70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strangelo Edessa">
    <w:panose1 w:val="03080600000000000000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1738645"/>
      <w:docPartObj>
        <w:docPartGallery w:val="Page Numbers (Bottom of Page)"/>
        <w:docPartUnique/>
      </w:docPartObj>
    </w:sdtPr>
    <w:sdtEndPr/>
    <w:sdtContent>
      <w:p w14:paraId="7BE50BAC" w14:textId="47D5357F" w:rsidR="008B0E2C" w:rsidRDefault="004A565D" w:rsidP="00C70006">
        <w:pPr>
          <w:pStyle w:val="Piedepgina"/>
        </w:pPr>
        <w:r>
          <w:rPr>
            <w:rFonts w:ascii="Arial" w:hAnsi="Arial" w:cs="Arial"/>
            <w:sz w:val="16"/>
            <w:szCs w:val="16"/>
          </w:rPr>
          <w:t>Creado: 19</w:t>
        </w:r>
        <w:r w:rsidR="008B0E2C" w:rsidRPr="00D513D4">
          <w:rPr>
            <w:rFonts w:ascii="Arial" w:hAnsi="Arial" w:cs="Arial"/>
            <w:sz w:val="16"/>
            <w:szCs w:val="16"/>
          </w:rPr>
          <w:t>/</w:t>
        </w:r>
        <w:r w:rsidR="00ED53A8">
          <w:rPr>
            <w:rFonts w:ascii="Arial" w:hAnsi="Arial" w:cs="Arial"/>
            <w:sz w:val="16"/>
            <w:szCs w:val="16"/>
          </w:rPr>
          <w:t>10</w:t>
        </w:r>
        <w:r w:rsidR="008B0E2C" w:rsidRPr="00D513D4">
          <w:rPr>
            <w:rFonts w:ascii="Arial" w:hAnsi="Arial" w:cs="Arial"/>
            <w:sz w:val="16"/>
            <w:szCs w:val="16"/>
          </w:rPr>
          <w:t>/2021</w:t>
        </w:r>
        <w:r w:rsidR="008B0E2C">
          <w:tab/>
        </w:r>
        <w:r w:rsidR="008B0E2C">
          <w:tab/>
        </w:r>
        <w:r w:rsidR="008B0E2C">
          <w:tab/>
        </w:r>
        <w:r w:rsidR="008B0E2C">
          <w:fldChar w:fldCharType="begin"/>
        </w:r>
        <w:r w:rsidR="008B0E2C">
          <w:instrText>PAGE   \* MERGEFORMAT</w:instrText>
        </w:r>
        <w:r w:rsidR="008B0E2C">
          <w:fldChar w:fldCharType="separate"/>
        </w:r>
        <w:r w:rsidR="005029EC">
          <w:rPr>
            <w:noProof/>
          </w:rPr>
          <w:t>5</w:t>
        </w:r>
        <w:r w:rsidR="008B0E2C">
          <w:fldChar w:fldCharType="end"/>
        </w:r>
      </w:p>
    </w:sdtContent>
  </w:sdt>
  <w:p w14:paraId="1CFDC730" w14:textId="77777777" w:rsidR="008B0E2C" w:rsidRDefault="008B0E2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CC148" w14:textId="77777777" w:rsidR="00D5487D" w:rsidRDefault="00D5487D" w:rsidP="00C70006">
      <w:r>
        <w:separator/>
      </w:r>
    </w:p>
  </w:footnote>
  <w:footnote w:type="continuationSeparator" w:id="0">
    <w:p w14:paraId="1884AE64" w14:textId="77777777" w:rsidR="00D5487D" w:rsidRDefault="00D5487D" w:rsidP="00C70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0A2"/>
    <w:multiLevelType w:val="hybridMultilevel"/>
    <w:tmpl w:val="446EC0F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E3ADC"/>
    <w:multiLevelType w:val="hybridMultilevel"/>
    <w:tmpl w:val="A85E92DA"/>
    <w:lvl w:ilvl="0" w:tplc="9AC28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A09D5"/>
    <w:multiLevelType w:val="hybridMultilevel"/>
    <w:tmpl w:val="A3F8CAD2"/>
    <w:lvl w:ilvl="0" w:tplc="9AC28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25F18"/>
    <w:multiLevelType w:val="hybridMultilevel"/>
    <w:tmpl w:val="C3E6CF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D31E5"/>
    <w:multiLevelType w:val="hybridMultilevel"/>
    <w:tmpl w:val="D5803E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B03C5"/>
    <w:multiLevelType w:val="hybridMultilevel"/>
    <w:tmpl w:val="1DCC77E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B495A"/>
    <w:multiLevelType w:val="hybridMultilevel"/>
    <w:tmpl w:val="04B026E2"/>
    <w:lvl w:ilvl="0" w:tplc="0C0A0003">
      <w:start w:val="1"/>
      <w:numFmt w:val="bullet"/>
      <w:lvlText w:val="o"/>
      <w:lvlJc w:val="left"/>
      <w:pPr>
        <w:ind w:left="-352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-280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-20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-13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-6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</w:abstractNum>
  <w:abstractNum w:abstractNumId="7" w15:restartNumberingAfterBreak="0">
    <w:nsid w:val="1AEE48FE"/>
    <w:multiLevelType w:val="hybridMultilevel"/>
    <w:tmpl w:val="68CE2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52798"/>
    <w:multiLevelType w:val="hybridMultilevel"/>
    <w:tmpl w:val="67221E7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FD44280"/>
    <w:multiLevelType w:val="hybridMultilevel"/>
    <w:tmpl w:val="B5DC69E4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174FCE"/>
    <w:multiLevelType w:val="hybridMultilevel"/>
    <w:tmpl w:val="EB3298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12407"/>
    <w:multiLevelType w:val="hybridMultilevel"/>
    <w:tmpl w:val="BC2A48C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952F3"/>
    <w:multiLevelType w:val="hybridMultilevel"/>
    <w:tmpl w:val="8C7CFEA8"/>
    <w:lvl w:ilvl="0" w:tplc="61602AE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17707"/>
    <w:multiLevelType w:val="hybridMultilevel"/>
    <w:tmpl w:val="57F6EF68"/>
    <w:lvl w:ilvl="0" w:tplc="DF068F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87846"/>
    <w:multiLevelType w:val="hybridMultilevel"/>
    <w:tmpl w:val="5204E8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56F9C"/>
    <w:multiLevelType w:val="hybridMultilevel"/>
    <w:tmpl w:val="CBBEBC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807C27"/>
    <w:multiLevelType w:val="hybridMultilevel"/>
    <w:tmpl w:val="81C62CB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754A0D"/>
    <w:multiLevelType w:val="hybridMultilevel"/>
    <w:tmpl w:val="36EED6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D29A5"/>
    <w:multiLevelType w:val="hybridMultilevel"/>
    <w:tmpl w:val="CE60ACDA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400744"/>
    <w:multiLevelType w:val="hybridMultilevel"/>
    <w:tmpl w:val="D7264C5A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7FF3C69"/>
    <w:multiLevelType w:val="hybridMultilevel"/>
    <w:tmpl w:val="91C016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8A4007"/>
    <w:multiLevelType w:val="hybridMultilevel"/>
    <w:tmpl w:val="432E987C"/>
    <w:lvl w:ilvl="0" w:tplc="0C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F6083"/>
    <w:multiLevelType w:val="hybridMultilevel"/>
    <w:tmpl w:val="86E8DED8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20"/>
  </w:num>
  <w:num w:numId="3">
    <w:abstractNumId w:val="7"/>
  </w:num>
  <w:num w:numId="4">
    <w:abstractNumId w:val="15"/>
  </w:num>
  <w:num w:numId="5">
    <w:abstractNumId w:val="17"/>
  </w:num>
  <w:num w:numId="6">
    <w:abstractNumId w:val="8"/>
  </w:num>
  <w:num w:numId="7">
    <w:abstractNumId w:val="10"/>
  </w:num>
  <w:num w:numId="8">
    <w:abstractNumId w:val="22"/>
  </w:num>
  <w:num w:numId="9">
    <w:abstractNumId w:val="16"/>
  </w:num>
  <w:num w:numId="10">
    <w:abstractNumId w:val="19"/>
  </w:num>
  <w:num w:numId="11">
    <w:abstractNumId w:val="6"/>
  </w:num>
  <w:num w:numId="12">
    <w:abstractNumId w:val="0"/>
  </w:num>
  <w:num w:numId="13">
    <w:abstractNumId w:val="9"/>
  </w:num>
  <w:num w:numId="14">
    <w:abstractNumId w:val="14"/>
  </w:num>
  <w:num w:numId="15">
    <w:abstractNumId w:val="21"/>
  </w:num>
  <w:num w:numId="16">
    <w:abstractNumId w:val="7"/>
  </w:num>
  <w:num w:numId="17">
    <w:abstractNumId w:val="18"/>
  </w:num>
  <w:num w:numId="18">
    <w:abstractNumId w:val="13"/>
  </w:num>
  <w:num w:numId="19">
    <w:abstractNumId w:val="5"/>
  </w:num>
  <w:num w:numId="20">
    <w:abstractNumId w:val="1"/>
  </w:num>
  <w:num w:numId="21">
    <w:abstractNumId w:val="2"/>
  </w:num>
  <w:num w:numId="22">
    <w:abstractNumId w:val="11"/>
  </w:num>
  <w:num w:numId="23">
    <w:abstractNumId w:val="4"/>
  </w:num>
  <w:num w:numId="24">
    <w:abstractNumId w:val="1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1DF"/>
    <w:rsid w:val="00014538"/>
    <w:rsid w:val="00031D74"/>
    <w:rsid w:val="000403BD"/>
    <w:rsid w:val="00041B7A"/>
    <w:rsid w:val="0004533A"/>
    <w:rsid w:val="0006254E"/>
    <w:rsid w:val="000B41C6"/>
    <w:rsid w:val="000C34E5"/>
    <w:rsid w:val="000C666B"/>
    <w:rsid w:val="000E0B40"/>
    <w:rsid w:val="000E6769"/>
    <w:rsid w:val="000F52F4"/>
    <w:rsid w:val="00127F07"/>
    <w:rsid w:val="00143D94"/>
    <w:rsid w:val="00156D29"/>
    <w:rsid w:val="00175A70"/>
    <w:rsid w:val="00187A8F"/>
    <w:rsid w:val="00191F8E"/>
    <w:rsid w:val="001958FB"/>
    <w:rsid w:val="001A2EDC"/>
    <w:rsid w:val="001B2163"/>
    <w:rsid w:val="001D441B"/>
    <w:rsid w:val="001D797A"/>
    <w:rsid w:val="001E5A51"/>
    <w:rsid w:val="00204813"/>
    <w:rsid w:val="00242735"/>
    <w:rsid w:val="0024409A"/>
    <w:rsid w:val="00251B3C"/>
    <w:rsid w:val="00254F40"/>
    <w:rsid w:val="0026417A"/>
    <w:rsid w:val="0026631F"/>
    <w:rsid w:val="002945A9"/>
    <w:rsid w:val="002B17B3"/>
    <w:rsid w:val="002D2C8A"/>
    <w:rsid w:val="002E30C5"/>
    <w:rsid w:val="002F0C29"/>
    <w:rsid w:val="002F7278"/>
    <w:rsid w:val="0033583E"/>
    <w:rsid w:val="0033690D"/>
    <w:rsid w:val="003556B6"/>
    <w:rsid w:val="00371661"/>
    <w:rsid w:val="0038670B"/>
    <w:rsid w:val="003B1A60"/>
    <w:rsid w:val="003B30C6"/>
    <w:rsid w:val="003B5AFC"/>
    <w:rsid w:val="003D4771"/>
    <w:rsid w:val="0041353C"/>
    <w:rsid w:val="00415654"/>
    <w:rsid w:val="0042645A"/>
    <w:rsid w:val="00440389"/>
    <w:rsid w:val="004507AF"/>
    <w:rsid w:val="00455225"/>
    <w:rsid w:val="004563F3"/>
    <w:rsid w:val="00473569"/>
    <w:rsid w:val="00485C29"/>
    <w:rsid w:val="004A565D"/>
    <w:rsid w:val="004A5AE8"/>
    <w:rsid w:val="004B5C22"/>
    <w:rsid w:val="004C00C5"/>
    <w:rsid w:val="004D1B6A"/>
    <w:rsid w:val="00500FDD"/>
    <w:rsid w:val="005029EC"/>
    <w:rsid w:val="00531F5B"/>
    <w:rsid w:val="00542C79"/>
    <w:rsid w:val="00551D40"/>
    <w:rsid w:val="0055341F"/>
    <w:rsid w:val="00553F79"/>
    <w:rsid w:val="005635A0"/>
    <w:rsid w:val="005705C3"/>
    <w:rsid w:val="00577912"/>
    <w:rsid w:val="00577C76"/>
    <w:rsid w:val="00585A61"/>
    <w:rsid w:val="00586DC5"/>
    <w:rsid w:val="005B5629"/>
    <w:rsid w:val="005C5D06"/>
    <w:rsid w:val="005C74E4"/>
    <w:rsid w:val="005D7F1E"/>
    <w:rsid w:val="005F0FA9"/>
    <w:rsid w:val="00604707"/>
    <w:rsid w:val="006131A7"/>
    <w:rsid w:val="006576B9"/>
    <w:rsid w:val="00677B33"/>
    <w:rsid w:val="0068470D"/>
    <w:rsid w:val="006865BE"/>
    <w:rsid w:val="00690BF6"/>
    <w:rsid w:val="006973DC"/>
    <w:rsid w:val="006A1012"/>
    <w:rsid w:val="006B49FC"/>
    <w:rsid w:val="006D5B3D"/>
    <w:rsid w:val="006E6694"/>
    <w:rsid w:val="006F3D27"/>
    <w:rsid w:val="0071010D"/>
    <w:rsid w:val="00720F7D"/>
    <w:rsid w:val="0072703D"/>
    <w:rsid w:val="0073457F"/>
    <w:rsid w:val="007472DA"/>
    <w:rsid w:val="007526E2"/>
    <w:rsid w:val="007539E5"/>
    <w:rsid w:val="00755CF0"/>
    <w:rsid w:val="0076692C"/>
    <w:rsid w:val="00795822"/>
    <w:rsid w:val="007B07E2"/>
    <w:rsid w:val="007B2B7F"/>
    <w:rsid w:val="007C47C8"/>
    <w:rsid w:val="007D04AC"/>
    <w:rsid w:val="007F0407"/>
    <w:rsid w:val="008044DE"/>
    <w:rsid w:val="00834CE5"/>
    <w:rsid w:val="00837BBA"/>
    <w:rsid w:val="00842252"/>
    <w:rsid w:val="00843E64"/>
    <w:rsid w:val="008867D8"/>
    <w:rsid w:val="0089190B"/>
    <w:rsid w:val="008A6F61"/>
    <w:rsid w:val="008B0E2C"/>
    <w:rsid w:val="008B165D"/>
    <w:rsid w:val="008B762D"/>
    <w:rsid w:val="008C2D83"/>
    <w:rsid w:val="008D71DF"/>
    <w:rsid w:val="008F439F"/>
    <w:rsid w:val="0093526F"/>
    <w:rsid w:val="009477C4"/>
    <w:rsid w:val="009644CE"/>
    <w:rsid w:val="0096554C"/>
    <w:rsid w:val="00966F5F"/>
    <w:rsid w:val="0097250B"/>
    <w:rsid w:val="00986E81"/>
    <w:rsid w:val="00997958"/>
    <w:rsid w:val="009B7056"/>
    <w:rsid w:val="009E0A92"/>
    <w:rsid w:val="009E358B"/>
    <w:rsid w:val="00A4381E"/>
    <w:rsid w:val="00A44463"/>
    <w:rsid w:val="00A44850"/>
    <w:rsid w:val="00A50D1E"/>
    <w:rsid w:val="00A6472B"/>
    <w:rsid w:val="00A7152D"/>
    <w:rsid w:val="00A877E2"/>
    <w:rsid w:val="00A9034F"/>
    <w:rsid w:val="00AA4247"/>
    <w:rsid w:val="00AA6A50"/>
    <w:rsid w:val="00AB0773"/>
    <w:rsid w:val="00AB30A2"/>
    <w:rsid w:val="00AE4C93"/>
    <w:rsid w:val="00AF44B8"/>
    <w:rsid w:val="00B13444"/>
    <w:rsid w:val="00B366DA"/>
    <w:rsid w:val="00B73FA9"/>
    <w:rsid w:val="00B7715A"/>
    <w:rsid w:val="00B85070"/>
    <w:rsid w:val="00BB6B10"/>
    <w:rsid w:val="00BF6310"/>
    <w:rsid w:val="00BF66F8"/>
    <w:rsid w:val="00BF6EC0"/>
    <w:rsid w:val="00C459A2"/>
    <w:rsid w:val="00C61F94"/>
    <w:rsid w:val="00C63BC2"/>
    <w:rsid w:val="00C65FC3"/>
    <w:rsid w:val="00C666EB"/>
    <w:rsid w:val="00C70006"/>
    <w:rsid w:val="00C72E62"/>
    <w:rsid w:val="00C84C5B"/>
    <w:rsid w:val="00C86395"/>
    <w:rsid w:val="00C94127"/>
    <w:rsid w:val="00CB66C7"/>
    <w:rsid w:val="00CC0156"/>
    <w:rsid w:val="00CD141F"/>
    <w:rsid w:val="00CD1790"/>
    <w:rsid w:val="00CD5C1F"/>
    <w:rsid w:val="00D268AC"/>
    <w:rsid w:val="00D47EC6"/>
    <w:rsid w:val="00D513D4"/>
    <w:rsid w:val="00D541A5"/>
    <w:rsid w:val="00D5487D"/>
    <w:rsid w:val="00D56BF1"/>
    <w:rsid w:val="00D739DA"/>
    <w:rsid w:val="00D837B8"/>
    <w:rsid w:val="00D83FC6"/>
    <w:rsid w:val="00D87373"/>
    <w:rsid w:val="00DA2307"/>
    <w:rsid w:val="00DA6B3D"/>
    <w:rsid w:val="00DB37D7"/>
    <w:rsid w:val="00DB6477"/>
    <w:rsid w:val="00DD43D0"/>
    <w:rsid w:val="00DD66AD"/>
    <w:rsid w:val="00DD7704"/>
    <w:rsid w:val="00E1512F"/>
    <w:rsid w:val="00E24E49"/>
    <w:rsid w:val="00E27D8F"/>
    <w:rsid w:val="00E47190"/>
    <w:rsid w:val="00E55F73"/>
    <w:rsid w:val="00E61486"/>
    <w:rsid w:val="00E61951"/>
    <w:rsid w:val="00E62D0C"/>
    <w:rsid w:val="00E65AEB"/>
    <w:rsid w:val="00E722AE"/>
    <w:rsid w:val="00E73243"/>
    <w:rsid w:val="00E907B2"/>
    <w:rsid w:val="00E9425A"/>
    <w:rsid w:val="00ED53A8"/>
    <w:rsid w:val="00ED5904"/>
    <w:rsid w:val="00EE40E9"/>
    <w:rsid w:val="00EE42FF"/>
    <w:rsid w:val="00F11C75"/>
    <w:rsid w:val="00F13E91"/>
    <w:rsid w:val="00F13F93"/>
    <w:rsid w:val="00F14F8F"/>
    <w:rsid w:val="00F407CE"/>
    <w:rsid w:val="00F74F6E"/>
    <w:rsid w:val="00F75381"/>
    <w:rsid w:val="00F92C7B"/>
    <w:rsid w:val="00F966AA"/>
    <w:rsid w:val="00FA11AF"/>
    <w:rsid w:val="00FA1BEB"/>
    <w:rsid w:val="00FC7BBD"/>
    <w:rsid w:val="00FD1BE7"/>
    <w:rsid w:val="00FD5A90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F60651"/>
  <w15:chartTrackingRefBased/>
  <w15:docId w15:val="{C00E0047-5DC0-4157-8782-930310BC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1DF"/>
    <w:pPr>
      <w:spacing w:after="0" w:line="240" w:lineRule="auto"/>
    </w:pPr>
    <w:rPr>
      <w:rFonts w:ascii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D71DF"/>
    <w:pPr>
      <w:ind w:left="720"/>
    </w:pPr>
  </w:style>
  <w:style w:type="paragraph" w:styleId="Encabezado">
    <w:name w:val="header"/>
    <w:basedOn w:val="Normal"/>
    <w:link w:val="EncabezadoCar"/>
    <w:uiPriority w:val="99"/>
    <w:unhideWhenUsed/>
    <w:rsid w:val="00C7000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0006"/>
    <w:rPr>
      <w:rFonts w:ascii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C7000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0006"/>
    <w:rPr>
      <w:rFonts w:ascii="Calibri" w:hAnsi="Calibri" w:cs="Calibri"/>
    </w:rPr>
  </w:style>
  <w:style w:type="character" w:customStyle="1" w:styleId="h5">
    <w:name w:val="h5"/>
    <w:basedOn w:val="Fuentedeprrafopredeter"/>
    <w:rsid w:val="00415654"/>
  </w:style>
  <w:style w:type="paragraph" w:styleId="Textodeglobo">
    <w:name w:val="Balloon Text"/>
    <w:basedOn w:val="Normal"/>
    <w:link w:val="TextodegloboCar"/>
    <w:uiPriority w:val="99"/>
    <w:semiHidden/>
    <w:unhideWhenUsed/>
    <w:rsid w:val="00031D7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1D7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B366DA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D5C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D5C1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D5C1F"/>
    <w:rPr>
      <w:rFonts w:ascii="Calibri" w:hAnsi="Calibri" w:cs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D5C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D5C1F"/>
    <w:rPr>
      <w:rFonts w:ascii="Calibri" w:hAnsi="Calibri" w:cs="Calibri"/>
      <w:b/>
      <w:bCs/>
      <w:sz w:val="20"/>
      <w:szCs w:val="20"/>
    </w:rPr>
  </w:style>
  <w:style w:type="paragraph" w:styleId="Revisin">
    <w:name w:val="Revision"/>
    <w:hidden/>
    <w:uiPriority w:val="99"/>
    <w:semiHidden/>
    <w:rsid w:val="00CD5C1F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eginformatica@navarra.e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60942-54BB-45F2-9C8F-00971D73F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1509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N222989</dc:creator>
  <cp:keywords/>
  <dc:description/>
  <cp:lastModifiedBy>N222989</cp:lastModifiedBy>
  <cp:revision>3</cp:revision>
  <cp:lastPrinted>2021-10-07T11:01:00Z</cp:lastPrinted>
  <dcterms:created xsi:type="dcterms:W3CDTF">2021-10-19T11:34:00Z</dcterms:created>
  <dcterms:modified xsi:type="dcterms:W3CDTF">2021-10-19T11:59:00Z</dcterms:modified>
</cp:coreProperties>
</file>